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1A8B9" w14:textId="23E1F7B2" w:rsidR="002574B2" w:rsidRDefault="00691B51">
      <w:r>
        <w:rPr>
          <w:lang w:val="ru-RU"/>
        </w:rPr>
        <w:t xml:space="preserve">  </w:t>
      </w:r>
    </w:p>
    <w:tbl>
      <w:tblPr>
        <w:tblpPr w:leftFromText="180" w:rightFromText="180" w:vertAnchor="text" w:tblpX="5" w:tblpY="1"/>
        <w:tblOverlap w:val="never"/>
        <w:tblW w:w="50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3561"/>
        <w:gridCol w:w="10755"/>
      </w:tblGrid>
      <w:tr w:rsidR="00CE14AA" w:rsidRPr="00333D0E" w14:paraId="664F54E3" w14:textId="77777777" w:rsidTr="00F03A83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299165" w14:textId="7752F048" w:rsidR="00CE14AA" w:rsidRPr="00333D0E" w:rsidRDefault="00CE14AA" w:rsidP="00CE14AA">
            <w:pPr>
              <w:pStyle w:val="Normal2"/>
              <w:jc w:val="both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 xml:space="preserve">                                                                                                                        </w:t>
            </w:r>
          </w:p>
          <w:p w14:paraId="3D8EE82E" w14:textId="77777777" w:rsidR="00CE14AA" w:rsidRPr="00333D0E" w:rsidRDefault="00CE14AA" w:rsidP="00CE14AA">
            <w:pPr>
              <w:pStyle w:val="Normal2"/>
              <w:jc w:val="right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УТВЕРЖДАЮ:</w:t>
            </w:r>
          </w:p>
          <w:p w14:paraId="7A24FF43" w14:textId="77777777" w:rsidR="00480F59" w:rsidRDefault="00480F59" w:rsidP="00CE14AA">
            <w:pPr>
              <w:pStyle w:val="Normal2"/>
              <w:jc w:val="right"/>
              <w:rPr>
                <w:sz w:val="21"/>
                <w:szCs w:val="21"/>
              </w:rPr>
            </w:pPr>
          </w:p>
          <w:p w14:paraId="2867DA33" w14:textId="77777777" w:rsidR="001939F6" w:rsidRDefault="001939F6" w:rsidP="001939F6">
            <w:pPr>
              <w:pStyle w:val="Normal2"/>
              <w:jc w:val="right"/>
              <w:rPr>
                <w:b w:val="0"/>
                <w:bCs/>
                <w:sz w:val="21"/>
                <w:szCs w:val="21"/>
              </w:rPr>
            </w:pPr>
            <w:r w:rsidRPr="004722AF">
              <w:rPr>
                <w:b w:val="0"/>
                <w:bCs/>
                <w:sz w:val="21"/>
                <w:szCs w:val="21"/>
              </w:rPr>
              <w:t>Заместитель директора по ремонтам и эксплуатации</w:t>
            </w:r>
          </w:p>
          <w:p w14:paraId="332AAE92" w14:textId="77777777" w:rsidR="001939F6" w:rsidRDefault="001939F6" w:rsidP="001939F6">
            <w:pPr>
              <w:pStyle w:val="Normal2"/>
              <w:jc w:val="right"/>
              <w:rPr>
                <w:b w:val="0"/>
                <w:bCs/>
                <w:sz w:val="21"/>
                <w:szCs w:val="21"/>
              </w:rPr>
            </w:pPr>
            <w:r w:rsidRPr="004722AF">
              <w:rPr>
                <w:b w:val="0"/>
                <w:bCs/>
                <w:sz w:val="21"/>
                <w:szCs w:val="21"/>
              </w:rPr>
              <w:t xml:space="preserve"> - главный механик</w:t>
            </w:r>
          </w:p>
          <w:p w14:paraId="0777DAEE" w14:textId="77777777" w:rsidR="001939F6" w:rsidRDefault="001939F6" w:rsidP="001939F6">
            <w:pPr>
              <w:pStyle w:val="Normal2"/>
              <w:jc w:val="right"/>
              <w:rPr>
                <w:b w:val="0"/>
                <w:bCs/>
                <w:sz w:val="21"/>
                <w:szCs w:val="21"/>
              </w:rPr>
            </w:pPr>
            <w:r>
              <w:rPr>
                <w:b w:val="0"/>
                <w:bCs/>
                <w:sz w:val="21"/>
                <w:szCs w:val="21"/>
              </w:rPr>
              <w:t>ООО «Разрез Черемховуголь»</w:t>
            </w:r>
          </w:p>
          <w:p w14:paraId="1C167F4E" w14:textId="77777777" w:rsidR="001939F6" w:rsidRDefault="001939F6" w:rsidP="001939F6">
            <w:pPr>
              <w:pStyle w:val="Normal2"/>
              <w:jc w:val="right"/>
              <w:rPr>
                <w:b w:val="0"/>
                <w:bCs/>
                <w:sz w:val="21"/>
                <w:szCs w:val="21"/>
              </w:rPr>
            </w:pPr>
          </w:p>
          <w:p w14:paraId="261E9892" w14:textId="77777777" w:rsidR="001939F6" w:rsidRPr="00945A5F" w:rsidRDefault="001939F6" w:rsidP="001939F6">
            <w:pPr>
              <w:pStyle w:val="Normal2"/>
              <w:jc w:val="right"/>
              <w:rPr>
                <w:b w:val="0"/>
                <w:bCs/>
                <w:sz w:val="21"/>
                <w:szCs w:val="21"/>
              </w:rPr>
            </w:pPr>
          </w:p>
          <w:p w14:paraId="7ECFEC95" w14:textId="77777777" w:rsidR="001939F6" w:rsidRDefault="001939F6" w:rsidP="001939F6">
            <w:pPr>
              <w:pStyle w:val="Normal2"/>
              <w:jc w:val="right"/>
              <w:rPr>
                <w:b w:val="0"/>
                <w:bCs/>
                <w:sz w:val="21"/>
                <w:szCs w:val="21"/>
              </w:rPr>
            </w:pPr>
            <w:r w:rsidRPr="00945A5F">
              <w:rPr>
                <w:b w:val="0"/>
                <w:bCs/>
                <w:sz w:val="21"/>
                <w:szCs w:val="21"/>
              </w:rPr>
              <w:t xml:space="preserve">____________ </w:t>
            </w:r>
            <w:r>
              <w:rPr>
                <w:b w:val="0"/>
                <w:bCs/>
                <w:sz w:val="21"/>
                <w:szCs w:val="21"/>
              </w:rPr>
              <w:t>А.В. Ершов</w:t>
            </w:r>
          </w:p>
          <w:p w14:paraId="09B3FE47" w14:textId="77777777" w:rsidR="001939F6" w:rsidRPr="00945A5F" w:rsidRDefault="001939F6" w:rsidP="001939F6">
            <w:pPr>
              <w:pStyle w:val="Normal2"/>
              <w:jc w:val="right"/>
              <w:rPr>
                <w:b w:val="0"/>
                <w:bCs/>
                <w:sz w:val="21"/>
                <w:szCs w:val="21"/>
              </w:rPr>
            </w:pPr>
          </w:p>
          <w:p w14:paraId="592E9DDE" w14:textId="6C54CA1A" w:rsidR="001939F6" w:rsidRPr="00945A5F" w:rsidRDefault="001939F6" w:rsidP="001939F6">
            <w:pPr>
              <w:pStyle w:val="Normal2"/>
              <w:jc w:val="right"/>
              <w:rPr>
                <w:b w:val="0"/>
                <w:bCs/>
                <w:sz w:val="21"/>
                <w:szCs w:val="21"/>
                <w:lang w:val="de-DE"/>
              </w:rPr>
            </w:pPr>
          </w:p>
          <w:p w14:paraId="1B342A01" w14:textId="77777777" w:rsidR="00211621" w:rsidRPr="00333D0E" w:rsidRDefault="00211621" w:rsidP="00CE14AA">
            <w:pPr>
              <w:pStyle w:val="Normal2"/>
              <w:jc w:val="right"/>
              <w:rPr>
                <w:sz w:val="21"/>
                <w:szCs w:val="21"/>
              </w:rPr>
            </w:pPr>
          </w:p>
          <w:p w14:paraId="4DD685AD" w14:textId="77777777" w:rsidR="00497337" w:rsidRPr="00333D0E" w:rsidRDefault="0066219F" w:rsidP="0066219F">
            <w:pPr>
              <w:pStyle w:val="Normal2"/>
              <w:jc w:val="center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 xml:space="preserve">ТЕХНИЧЕСКОЕ ЗАДАНИЕ </w:t>
            </w:r>
          </w:p>
          <w:p w14:paraId="4D5C56F2" w14:textId="29AD3AB5" w:rsidR="00635937" w:rsidRPr="00635937" w:rsidRDefault="00FA7DA2" w:rsidP="00635937">
            <w:pPr>
              <w:jc w:val="center"/>
              <w:rPr>
                <w:i w:val="0"/>
                <w:iCs/>
                <w:szCs w:val="24"/>
              </w:rPr>
            </w:pPr>
            <w:r w:rsidRPr="00FA7DA2">
              <w:rPr>
                <w:i w:val="0"/>
                <w:sz w:val="21"/>
                <w:szCs w:val="21"/>
              </w:rPr>
              <w:t xml:space="preserve">на </w:t>
            </w:r>
            <w:r w:rsidRPr="00FA7DA2">
              <w:rPr>
                <w:i w:val="0"/>
                <w:sz w:val="22"/>
                <w:szCs w:val="22"/>
              </w:rPr>
              <w:t>оказание услуг</w:t>
            </w:r>
            <w:r w:rsidRPr="00635937">
              <w:rPr>
                <w:iCs/>
                <w:sz w:val="21"/>
                <w:szCs w:val="21"/>
              </w:rPr>
              <w:t xml:space="preserve"> </w:t>
            </w:r>
            <w:r w:rsidR="00CA57DC" w:rsidRPr="00635937">
              <w:rPr>
                <w:i w:val="0"/>
                <w:iCs/>
                <w:sz w:val="21"/>
                <w:szCs w:val="21"/>
              </w:rPr>
              <w:t>по</w:t>
            </w:r>
            <w:r w:rsidR="00635937" w:rsidRPr="00635937">
              <w:rPr>
                <w:i w:val="0"/>
                <w:iCs/>
              </w:rPr>
              <w:t xml:space="preserve"> </w:t>
            </w:r>
            <w:r w:rsidR="00635937" w:rsidRPr="00635937">
              <w:rPr>
                <w:i w:val="0"/>
                <w:iCs/>
                <w:sz w:val="22"/>
              </w:rPr>
              <w:t>замен</w:t>
            </w:r>
            <w:r w:rsidR="00635937">
              <w:rPr>
                <w:i w:val="0"/>
                <w:iCs/>
                <w:sz w:val="22"/>
                <w:lang w:val="ru-RU"/>
              </w:rPr>
              <w:t>е</w:t>
            </w:r>
            <w:r w:rsidR="00635937" w:rsidRPr="00635937">
              <w:rPr>
                <w:i w:val="0"/>
                <w:iCs/>
                <w:sz w:val="22"/>
              </w:rPr>
              <w:t xml:space="preserve"> грузоприёмных платформ, настройк</w:t>
            </w:r>
            <w:r w:rsidR="00635937">
              <w:rPr>
                <w:i w:val="0"/>
                <w:iCs/>
                <w:sz w:val="22"/>
                <w:lang w:val="ru-RU"/>
              </w:rPr>
              <w:t>е</w:t>
            </w:r>
            <w:r w:rsidR="00635937" w:rsidRPr="00635937">
              <w:rPr>
                <w:i w:val="0"/>
                <w:iCs/>
                <w:sz w:val="22"/>
              </w:rPr>
              <w:t>, пусконаладочн</w:t>
            </w:r>
            <w:r w:rsidR="00635937">
              <w:rPr>
                <w:i w:val="0"/>
                <w:iCs/>
                <w:sz w:val="22"/>
                <w:lang w:val="ru-RU"/>
              </w:rPr>
              <w:t>ым</w:t>
            </w:r>
            <w:r w:rsidR="00635937" w:rsidRPr="00635937">
              <w:rPr>
                <w:i w:val="0"/>
                <w:iCs/>
                <w:sz w:val="22"/>
              </w:rPr>
              <w:t xml:space="preserve"> работ</w:t>
            </w:r>
            <w:r w:rsidR="00635937">
              <w:rPr>
                <w:i w:val="0"/>
                <w:iCs/>
                <w:sz w:val="22"/>
                <w:lang w:val="ru-RU"/>
              </w:rPr>
              <w:t>ам</w:t>
            </w:r>
            <w:r w:rsidR="00635937" w:rsidRPr="00635937">
              <w:rPr>
                <w:i w:val="0"/>
                <w:iCs/>
                <w:sz w:val="22"/>
              </w:rPr>
              <w:t>, поверк</w:t>
            </w:r>
            <w:r w:rsidR="00635937">
              <w:rPr>
                <w:i w:val="0"/>
                <w:iCs/>
                <w:sz w:val="22"/>
                <w:lang w:val="ru-RU"/>
              </w:rPr>
              <w:t>е</w:t>
            </w:r>
            <w:r w:rsidR="00635937" w:rsidRPr="00635937">
              <w:rPr>
                <w:i w:val="0"/>
                <w:iCs/>
                <w:sz w:val="22"/>
              </w:rPr>
              <w:t xml:space="preserve"> и</w:t>
            </w:r>
            <w:r w:rsidR="00635937" w:rsidRPr="00635937">
              <w:rPr>
                <w:i w:val="0"/>
                <w:iCs/>
                <w:szCs w:val="24"/>
              </w:rPr>
              <w:t xml:space="preserve"> модернизаци</w:t>
            </w:r>
            <w:r w:rsidR="00635937">
              <w:rPr>
                <w:i w:val="0"/>
                <w:iCs/>
                <w:szCs w:val="24"/>
                <w:lang w:val="ru-RU"/>
              </w:rPr>
              <w:t>и</w:t>
            </w:r>
            <w:r w:rsidR="00635937" w:rsidRPr="00635937">
              <w:rPr>
                <w:i w:val="0"/>
                <w:iCs/>
                <w:szCs w:val="24"/>
              </w:rPr>
              <w:t xml:space="preserve"> (автоматизаци</w:t>
            </w:r>
            <w:r w:rsidR="00635937">
              <w:rPr>
                <w:i w:val="0"/>
                <w:iCs/>
                <w:szCs w:val="24"/>
                <w:lang w:val="ru-RU"/>
              </w:rPr>
              <w:t>и</w:t>
            </w:r>
            <w:r w:rsidR="00635937" w:rsidRPr="00635937">
              <w:rPr>
                <w:i w:val="0"/>
                <w:iCs/>
                <w:szCs w:val="24"/>
              </w:rPr>
              <w:t xml:space="preserve">) автомобильных весов </w:t>
            </w:r>
            <w:r w:rsidR="00635937">
              <w:rPr>
                <w:i w:val="0"/>
                <w:iCs/>
                <w:szCs w:val="24"/>
                <w:lang w:val="ru-RU"/>
              </w:rPr>
              <w:t xml:space="preserve">  </w:t>
            </w:r>
            <w:r w:rsidR="00635937" w:rsidRPr="00635937">
              <w:rPr>
                <w:i w:val="0"/>
                <w:iCs/>
                <w:szCs w:val="24"/>
              </w:rPr>
              <w:t xml:space="preserve">марки </w:t>
            </w:r>
            <w:r w:rsidR="00635937" w:rsidRPr="00635937">
              <w:rPr>
                <w:i w:val="0"/>
                <w:iCs/>
                <w:sz w:val="28"/>
                <w:szCs w:val="28"/>
              </w:rPr>
              <w:t xml:space="preserve">ВТСА-80-16-2 </w:t>
            </w:r>
            <w:r w:rsidR="00635937" w:rsidRPr="00635937">
              <w:rPr>
                <w:i w:val="0"/>
                <w:iCs/>
                <w:szCs w:val="24"/>
              </w:rPr>
              <w:t>№1</w:t>
            </w:r>
            <w:r w:rsidR="00680BAD">
              <w:rPr>
                <w:i w:val="0"/>
                <w:iCs/>
                <w:szCs w:val="24"/>
                <w:lang w:val="ru-RU"/>
              </w:rPr>
              <w:t>80574</w:t>
            </w:r>
            <w:r w:rsidR="00635937" w:rsidRPr="00635937">
              <w:rPr>
                <w:i w:val="0"/>
                <w:iCs/>
                <w:szCs w:val="24"/>
              </w:rPr>
              <w:t xml:space="preserve"> </w:t>
            </w:r>
          </w:p>
          <w:p w14:paraId="6A807141" w14:textId="311595B2" w:rsidR="00635937" w:rsidRPr="00635937" w:rsidRDefault="00635937" w:rsidP="00635937">
            <w:pPr>
              <w:jc w:val="center"/>
              <w:rPr>
                <w:i w:val="0"/>
                <w:iCs/>
                <w:szCs w:val="24"/>
              </w:rPr>
            </w:pPr>
            <w:r w:rsidRPr="00635937">
              <w:rPr>
                <w:i w:val="0"/>
                <w:iCs/>
                <w:szCs w:val="24"/>
              </w:rPr>
              <w:t>УГР №3 ООО «Разрез Черемховуголь».</w:t>
            </w:r>
          </w:p>
          <w:p w14:paraId="447867A8" w14:textId="12CAB3B6" w:rsidR="00211621" w:rsidRPr="00CA57DC" w:rsidRDefault="00211621" w:rsidP="0066219F">
            <w:pPr>
              <w:pStyle w:val="Normal2"/>
              <w:jc w:val="center"/>
              <w:rPr>
                <w:b w:val="0"/>
                <w:sz w:val="21"/>
                <w:szCs w:val="21"/>
              </w:rPr>
            </w:pPr>
          </w:p>
          <w:p w14:paraId="60242940" w14:textId="3D5D6F02" w:rsidR="00211621" w:rsidRPr="00333D0E" w:rsidRDefault="00211621" w:rsidP="0066219F">
            <w:pPr>
              <w:pStyle w:val="Normal2"/>
              <w:jc w:val="center"/>
              <w:rPr>
                <w:sz w:val="21"/>
                <w:szCs w:val="21"/>
              </w:rPr>
            </w:pPr>
          </w:p>
        </w:tc>
      </w:tr>
      <w:tr w:rsidR="00C120C9" w:rsidRPr="00333D0E" w14:paraId="1E732A7C" w14:textId="77777777" w:rsidTr="00F03A83">
        <w:trPr>
          <w:trHeight w:val="421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4390A0BC" w14:textId="27B2CD91" w:rsidR="00EE0B50" w:rsidRPr="00333D0E" w:rsidRDefault="00FA7DA2" w:rsidP="00CE14AA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>
              <w:rPr>
                <w:sz w:val="22"/>
                <w:szCs w:val="22"/>
              </w:rPr>
              <w:t>Оказание услуг</w:t>
            </w:r>
          </w:p>
        </w:tc>
      </w:tr>
      <w:tr w:rsidR="00DA4EC4" w:rsidRPr="00333D0E" w14:paraId="6EFF51AC" w14:textId="77777777" w:rsidTr="00F03A83">
        <w:trPr>
          <w:trHeight w:val="20"/>
          <w:tblHeader/>
        </w:trPr>
        <w:tc>
          <w:tcPr>
            <w:tcW w:w="409" w:type="pct"/>
            <w:shd w:val="clear" w:color="auto" w:fill="auto"/>
            <w:vAlign w:val="center"/>
            <w:hideMark/>
          </w:tcPr>
          <w:p w14:paraId="433196E3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№ п/п</w:t>
            </w:r>
          </w:p>
        </w:tc>
        <w:tc>
          <w:tcPr>
            <w:tcW w:w="1142" w:type="pct"/>
            <w:shd w:val="clear" w:color="auto" w:fill="auto"/>
            <w:vAlign w:val="center"/>
            <w:hideMark/>
          </w:tcPr>
          <w:p w14:paraId="60765303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Условия</w:t>
            </w:r>
          </w:p>
        </w:tc>
        <w:tc>
          <w:tcPr>
            <w:tcW w:w="3449" w:type="pct"/>
            <w:shd w:val="clear" w:color="auto" w:fill="auto"/>
            <w:vAlign w:val="center"/>
            <w:hideMark/>
          </w:tcPr>
          <w:p w14:paraId="365B7E0C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Содержание</w:t>
            </w:r>
          </w:p>
        </w:tc>
      </w:tr>
      <w:tr w:rsidR="00DA4EC4" w:rsidRPr="00333D0E" w14:paraId="103448D2" w14:textId="77777777" w:rsidTr="00F03A83">
        <w:trPr>
          <w:trHeight w:val="20"/>
        </w:trPr>
        <w:tc>
          <w:tcPr>
            <w:tcW w:w="409" w:type="pct"/>
            <w:shd w:val="clear" w:color="auto" w:fill="auto"/>
            <w:vAlign w:val="center"/>
            <w:hideMark/>
          </w:tcPr>
          <w:p w14:paraId="53ED1FFB" w14:textId="5B811A71" w:rsidR="00EE0B50" w:rsidRPr="003659B2" w:rsidRDefault="00EE0B50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91" w:type="pct"/>
            <w:gridSpan w:val="2"/>
            <w:shd w:val="clear" w:color="auto" w:fill="auto"/>
            <w:vAlign w:val="center"/>
            <w:hideMark/>
          </w:tcPr>
          <w:p w14:paraId="4AF0BA9F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Общие данные</w:t>
            </w:r>
          </w:p>
        </w:tc>
      </w:tr>
      <w:tr w:rsidR="001939F6" w:rsidRPr="00333D0E" w14:paraId="5A3E1411" w14:textId="77777777" w:rsidTr="00F03A83">
        <w:trPr>
          <w:trHeight w:val="20"/>
        </w:trPr>
        <w:tc>
          <w:tcPr>
            <w:tcW w:w="409" w:type="pct"/>
            <w:shd w:val="clear" w:color="auto" w:fill="auto"/>
            <w:vAlign w:val="center"/>
            <w:hideMark/>
          </w:tcPr>
          <w:p w14:paraId="40DA58B6" w14:textId="4EE6AE78" w:rsidR="001939F6" w:rsidRPr="0095561B" w:rsidRDefault="001939F6" w:rsidP="001939F6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42" w:type="pct"/>
            <w:shd w:val="clear" w:color="auto" w:fill="auto"/>
            <w:vAlign w:val="center"/>
            <w:hideMark/>
          </w:tcPr>
          <w:p w14:paraId="138A0F58" w14:textId="77777777" w:rsidR="001939F6" w:rsidRPr="00333D0E" w:rsidRDefault="001939F6" w:rsidP="001939F6">
            <w:pPr>
              <w:pStyle w:val="Normal2"/>
              <w:rPr>
                <w:color w:val="000000"/>
                <w:sz w:val="21"/>
                <w:szCs w:val="21"/>
              </w:rPr>
            </w:pPr>
            <w:r w:rsidRPr="00333D0E">
              <w:rPr>
                <w:bCs/>
                <w:color w:val="000000"/>
                <w:sz w:val="21"/>
                <w:szCs w:val="21"/>
              </w:rPr>
              <w:t>Наименование организации-заказчика</w:t>
            </w:r>
          </w:p>
        </w:tc>
        <w:tc>
          <w:tcPr>
            <w:tcW w:w="3449" w:type="pct"/>
            <w:shd w:val="clear" w:color="auto" w:fill="auto"/>
            <w:vAlign w:val="center"/>
          </w:tcPr>
          <w:p w14:paraId="401AABD0" w14:textId="05C20B37" w:rsidR="001939F6" w:rsidRPr="00F778A0" w:rsidRDefault="001939F6" w:rsidP="001939F6">
            <w:pPr>
              <w:rPr>
                <w:bCs/>
                <w:i w:val="0"/>
                <w:iCs/>
                <w:sz w:val="21"/>
                <w:szCs w:val="21"/>
                <w:lang w:val="ru-RU"/>
              </w:rPr>
            </w:pPr>
            <w:r w:rsidRPr="00AC1F78">
              <w:rPr>
                <w:bCs/>
                <w:sz w:val="21"/>
                <w:szCs w:val="21"/>
                <w:lang w:val="ru-RU"/>
              </w:rPr>
              <w:t>ООО «Разрез Черемховуголь», Иркутская область, г. Черемхово, ул. Парковая, 1.</w:t>
            </w:r>
          </w:p>
        </w:tc>
      </w:tr>
      <w:tr w:rsidR="001939F6" w:rsidRPr="00333D0E" w14:paraId="498C52C1" w14:textId="77777777" w:rsidTr="00F03A83">
        <w:trPr>
          <w:trHeight w:val="20"/>
        </w:trPr>
        <w:tc>
          <w:tcPr>
            <w:tcW w:w="409" w:type="pct"/>
            <w:shd w:val="clear" w:color="auto" w:fill="auto"/>
            <w:vAlign w:val="center"/>
          </w:tcPr>
          <w:p w14:paraId="1A94B149" w14:textId="7638C498" w:rsidR="001939F6" w:rsidRPr="00333D0E" w:rsidRDefault="001939F6" w:rsidP="001939F6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42" w:type="pct"/>
            <w:shd w:val="clear" w:color="auto" w:fill="auto"/>
            <w:vAlign w:val="center"/>
          </w:tcPr>
          <w:p w14:paraId="55620094" w14:textId="77777777" w:rsidR="001939F6" w:rsidRPr="00333D0E" w:rsidRDefault="001939F6" w:rsidP="001939F6">
            <w:pPr>
              <w:pStyle w:val="Normal2"/>
              <w:rPr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Местонахождение объекта заказчика</w:t>
            </w:r>
          </w:p>
        </w:tc>
        <w:tc>
          <w:tcPr>
            <w:tcW w:w="3449" w:type="pct"/>
            <w:shd w:val="clear" w:color="auto" w:fill="auto"/>
          </w:tcPr>
          <w:p w14:paraId="111E115A" w14:textId="03BE4B02" w:rsidR="001939F6" w:rsidRPr="001939F6" w:rsidRDefault="001939F6" w:rsidP="001939F6">
            <w:pPr>
              <w:tabs>
                <w:tab w:val="left" w:pos="7527"/>
              </w:tabs>
              <w:rPr>
                <w:spacing w:val="-4"/>
                <w:sz w:val="21"/>
                <w:szCs w:val="21"/>
                <w:lang w:val="ru-RU"/>
              </w:rPr>
            </w:pPr>
            <w:r w:rsidRPr="001939F6">
              <w:t>Иркутская область, Аларский район, с. Табарсук, участок горных работ №3.</w:t>
            </w:r>
            <w:r w:rsidRPr="001939F6">
              <w:tab/>
            </w:r>
          </w:p>
        </w:tc>
      </w:tr>
      <w:tr w:rsidR="001939F6" w:rsidRPr="00333D0E" w14:paraId="391C32BF" w14:textId="77777777" w:rsidTr="00F03A83">
        <w:trPr>
          <w:trHeight w:val="20"/>
        </w:trPr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FA4A2" w14:textId="7ADAF25A" w:rsidR="001939F6" w:rsidRPr="00333D0E" w:rsidRDefault="001939F6" w:rsidP="001939F6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BB19F" w14:textId="77777777" w:rsidR="001939F6" w:rsidRPr="00333D0E" w:rsidRDefault="001939F6" w:rsidP="001939F6">
            <w:pPr>
              <w:pStyle w:val="Normal2"/>
              <w:rPr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Наименование и характеристика объекта</w:t>
            </w:r>
          </w:p>
        </w:tc>
        <w:tc>
          <w:tcPr>
            <w:tcW w:w="344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42354" w14:textId="6008020C" w:rsidR="001939F6" w:rsidRPr="001939F6" w:rsidRDefault="001939F6" w:rsidP="001939F6">
            <w:pPr>
              <w:ind w:firstLine="214"/>
              <w:rPr>
                <w:sz w:val="21"/>
                <w:szCs w:val="21"/>
                <w:lang w:val="ru-RU"/>
              </w:rPr>
            </w:pPr>
            <w:r w:rsidRPr="001939F6">
              <w:t xml:space="preserve">Весы автомобильные </w:t>
            </w:r>
            <w:r w:rsidRPr="001939F6">
              <w:rPr>
                <w:lang w:val="ru-RU"/>
              </w:rPr>
              <w:t xml:space="preserve">неавтоматического действия </w:t>
            </w:r>
            <w:r w:rsidRPr="001939F6">
              <w:rPr>
                <w:sz w:val="28"/>
                <w:szCs w:val="28"/>
              </w:rPr>
              <w:t>ВТСА-80-16-2 № 180574</w:t>
            </w:r>
            <w:r w:rsidRPr="001939F6">
              <w:rPr>
                <w:sz w:val="28"/>
                <w:szCs w:val="28"/>
                <w:lang w:val="ru-RU"/>
              </w:rPr>
              <w:t>.</w:t>
            </w:r>
          </w:p>
        </w:tc>
      </w:tr>
      <w:tr w:rsidR="001939F6" w:rsidRPr="00333D0E" w14:paraId="40E4F208" w14:textId="77777777" w:rsidTr="00F03A83">
        <w:trPr>
          <w:trHeight w:val="20"/>
        </w:trPr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38C14" w14:textId="3C905FB4" w:rsidR="001939F6" w:rsidRPr="00333D0E" w:rsidRDefault="001939F6" w:rsidP="001939F6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181B5" w14:textId="58C2F4C2" w:rsidR="001939F6" w:rsidRPr="00333D0E" w:rsidRDefault="001939F6" w:rsidP="001939F6">
            <w:pPr>
              <w:pStyle w:val="Normal2"/>
              <w:rPr>
                <w:bCs/>
                <w:sz w:val="21"/>
                <w:szCs w:val="21"/>
              </w:rPr>
            </w:pPr>
            <w:r w:rsidRPr="00CA57DC">
              <w:rPr>
                <w:bCs/>
                <w:sz w:val="21"/>
                <w:szCs w:val="21"/>
              </w:rPr>
              <w:t xml:space="preserve">Климатические параметры для района </w:t>
            </w:r>
            <w:r w:rsidR="00FA7DA2">
              <w:rPr>
                <w:sz w:val="22"/>
                <w:szCs w:val="22"/>
              </w:rPr>
              <w:t xml:space="preserve"> оказания услуг</w:t>
            </w:r>
          </w:p>
        </w:tc>
        <w:tc>
          <w:tcPr>
            <w:tcW w:w="344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5ED15" w14:textId="2E437AF3" w:rsidR="001939F6" w:rsidRPr="001939F6" w:rsidRDefault="001939F6" w:rsidP="001939F6">
            <w:pPr>
              <w:rPr>
                <w:sz w:val="21"/>
                <w:szCs w:val="21"/>
                <w:lang w:val="ru-RU"/>
              </w:rPr>
            </w:pPr>
            <w:r w:rsidRPr="001939F6">
              <w:rPr>
                <w:sz w:val="21"/>
                <w:szCs w:val="21"/>
                <w:lang w:val="ru-RU"/>
              </w:rPr>
              <w:t>Климатические параметры для района проведения работ (Иркутская область</w:t>
            </w:r>
            <w:r w:rsidRPr="001939F6">
              <w:t xml:space="preserve"> Аларский район, с. Табарсук</w:t>
            </w:r>
            <w:r w:rsidRPr="001939F6">
              <w:rPr>
                <w:sz w:val="21"/>
                <w:szCs w:val="21"/>
                <w:lang w:val="ru-RU"/>
              </w:rPr>
              <w:t xml:space="preserve">) принять согласно СП 131.13330.2018 «Строительная климатология» </w:t>
            </w:r>
          </w:p>
        </w:tc>
      </w:tr>
      <w:tr w:rsidR="001939F6" w:rsidRPr="00333D0E" w14:paraId="4B5090EF" w14:textId="77777777" w:rsidTr="00F03A83">
        <w:trPr>
          <w:trHeight w:val="478"/>
        </w:trPr>
        <w:tc>
          <w:tcPr>
            <w:tcW w:w="409" w:type="pct"/>
            <w:tcBorders>
              <w:top w:val="nil"/>
            </w:tcBorders>
            <w:shd w:val="clear" w:color="auto" w:fill="auto"/>
            <w:vAlign w:val="center"/>
          </w:tcPr>
          <w:p w14:paraId="68DEB1B2" w14:textId="09B463B8" w:rsidR="001939F6" w:rsidRPr="00333D0E" w:rsidRDefault="001939F6" w:rsidP="001939F6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42" w:type="pct"/>
            <w:tcBorders>
              <w:top w:val="nil"/>
            </w:tcBorders>
            <w:shd w:val="clear" w:color="auto" w:fill="auto"/>
            <w:vAlign w:val="center"/>
          </w:tcPr>
          <w:p w14:paraId="4253E99B" w14:textId="26164AB5" w:rsidR="001939F6" w:rsidRPr="00333D0E" w:rsidRDefault="001939F6" w:rsidP="001939F6">
            <w:pP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sz w:val="21"/>
                <w:szCs w:val="21"/>
                <w:lang w:val="ru-RU"/>
              </w:rPr>
              <w:t xml:space="preserve">Наименование </w:t>
            </w:r>
            <w:r w:rsidR="009772CC">
              <w:rPr>
                <w:b/>
                <w:bCs/>
                <w:i w:val="0"/>
                <w:sz w:val="21"/>
                <w:szCs w:val="21"/>
                <w:lang w:val="ru-RU"/>
              </w:rPr>
              <w:t>оказываемых услуг</w:t>
            </w:r>
          </w:p>
        </w:tc>
        <w:tc>
          <w:tcPr>
            <w:tcW w:w="3449" w:type="pct"/>
            <w:tcBorders>
              <w:top w:val="nil"/>
            </w:tcBorders>
            <w:shd w:val="clear" w:color="auto" w:fill="auto"/>
            <w:vAlign w:val="center"/>
          </w:tcPr>
          <w:p w14:paraId="322EDFE8" w14:textId="0E22041B" w:rsidR="001939F6" w:rsidRPr="001939F6" w:rsidRDefault="001939F6" w:rsidP="001939F6">
            <w:pPr>
              <w:ind w:firstLine="214"/>
              <w:rPr>
                <w:sz w:val="21"/>
                <w:szCs w:val="21"/>
                <w:lang w:val="ru-RU"/>
              </w:rPr>
            </w:pPr>
            <w:r w:rsidRPr="001939F6">
              <w:rPr>
                <w:sz w:val="22"/>
                <w:szCs w:val="22"/>
                <w:lang w:val="ru-RU"/>
              </w:rPr>
              <w:t>З</w:t>
            </w:r>
            <w:r w:rsidRPr="001939F6">
              <w:rPr>
                <w:sz w:val="22"/>
                <w:szCs w:val="22"/>
              </w:rPr>
              <w:t>амен</w:t>
            </w:r>
            <w:r w:rsidRPr="001939F6">
              <w:rPr>
                <w:sz w:val="22"/>
                <w:szCs w:val="22"/>
                <w:lang w:val="ru-RU"/>
              </w:rPr>
              <w:t>а</w:t>
            </w:r>
            <w:r w:rsidRPr="001939F6">
              <w:rPr>
                <w:sz w:val="22"/>
                <w:szCs w:val="22"/>
              </w:rPr>
              <w:t xml:space="preserve"> грузоподъемных платформ, настройк</w:t>
            </w:r>
            <w:r w:rsidRPr="001939F6">
              <w:rPr>
                <w:sz w:val="22"/>
                <w:szCs w:val="22"/>
                <w:lang w:val="ru-RU"/>
              </w:rPr>
              <w:t>а</w:t>
            </w:r>
            <w:r w:rsidRPr="001939F6">
              <w:rPr>
                <w:sz w:val="22"/>
                <w:szCs w:val="22"/>
              </w:rPr>
              <w:t>, пусконаладочные работы, поверк</w:t>
            </w:r>
            <w:r w:rsidRPr="001939F6">
              <w:rPr>
                <w:sz w:val="22"/>
                <w:szCs w:val="22"/>
                <w:lang w:val="ru-RU"/>
              </w:rPr>
              <w:t>а</w:t>
            </w:r>
            <w:r w:rsidRPr="001939F6">
              <w:rPr>
                <w:sz w:val="22"/>
                <w:szCs w:val="22"/>
              </w:rPr>
              <w:t xml:space="preserve"> и модернизаци</w:t>
            </w:r>
            <w:r w:rsidRPr="001939F6">
              <w:rPr>
                <w:sz w:val="22"/>
                <w:szCs w:val="22"/>
                <w:lang w:val="ru-RU"/>
              </w:rPr>
              <w:t>я</w:t>
            </w:r>
            <w:r w:rsidRPr="001939F6">
              <w:rPr>
                <w:sz w:val="22"/>
                <w:szCs w:val="22"/>
              </w:rPr>
              <w:t xml:space="preserve"> (автоматизаци</w:t>
            </w:r>
            <w:r w:rsidRPr="001939F6">
              <w:rPr>
                <w:sz w:val="22"/>
                <w:szCs w:val="22"/>
                <w:lang w:val="ru-RU"/>
              </w:rPr>
              <w:t>я).</w:t>
            </w:r>
            <w:r w:rsidRPr="001939F6">
              <w:rPr>
                <w:sz w:val="21"/>
                <w:szCs w:val="21"/>
                <w:lang w:val="ru-RU"/>
              </w:rPr>
              <w:t xml:space="preserve"> </w:t>
            </w:r>
          </w:p>
        </w:tc>
      </w:tr>
      <w:tr w:rsidR="001939F6" w:rsidRPr="00333D0E" w14:paraId="50E4BB96" w14:textId="77777777" w:rsidTr="00F03A83">
        <w:trPr>
          <w:trHeight w:val="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4B85" w14:textId="68624FD3" w:rsidR="001939F6" w:rsidRPr="00333D0E" w:rsidRDefault="001939F6" w:rsidP="001939F6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DFD2" w14:textId="6B664AD8" w:rsidR="001939F6" w:rsidRPr="00333D0E" w:rsidRDefault="001939F6" w:rsidP="001939F6">
            <w:pP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 xml:space="preserve">Цель </w:t>
            </w:r>
            <w:r w:rsidR="009772CC">
              <w:rPr>
                <w:b/>
                <w:bCs/>
                <w:i w:val="0"/>
                <w:sz w:val="21"/>
                <w:szCs w:val="21"/>
                <w:lang w:val="ru-RU"/>
              </w:rPr>
              <w:t xml:space="preserve"> оказываемых услуг</w:t>
            </w:r>
          </w:p>
        </w:tc>
        <w:tc>
          <w:tcPr>
            <w:tcW w:w="3449" w:type="pct"/>
          </w:tcPr>
          <w:p w14:paraId="728483F5" w14:textId="77777777" w:rsidR="001939F6" w:rsidRPr="001939F6" w:rsidRDefault="001939F6" w:rsidP="001939F6">
            <w:pPr>
              <w:pStyle w:val="Default"/>
              <w:rPr>
                <w:i/>
                <w:sz w:val="21"/>
                <w:szCs w:val="21"/>
              </w:rPr>
            </w:pPr>
            <w:r w:rsidRPr="001939F6">
              <w:rPr>
                <w:i/>
                <w:sz w:val="21"/>
                <w:szCs w:val="21"/>
              </w:rPr>
              <w:t xml:space="preserve">– доведение технико-экономических параметров работы оборудования до значений, требуемых нормативными документами и установленных заводом-изготовителем; </w:t>
            </w:r>
          </w:p>
          <w:p w14:paraId="60C7436A" w14:textId="23E9DE45" w:rsidR="001939F6" w:rsidRPr="001939F6" w:rsidRDefault="001939F6" w:rsidP="001939F6">
            <w:pPr>
              <w:pStyle w:val="Default"/>
              <w:rPr>
                <w:i/>
                <w:sz w:val="21"/>
                <w:szCs w:val="21"/>
              </w:rPr>
            </w:pPr>
            <w:r w:rsidRPr="001939F6">
              <w:rPr>
                <w:i/>
                <w:sz w:val="21"/>
                <w:szCs w:val="21"/>
              </w:rPr>
              <w:t xml:space="preserve">– </w:t>
            </w:r>
            <w:r w:rsidRPr="001939F6">
              <w:rPr>
                <w:i/>
              </w:rPr>
              <w:t xml:space="preserve"> </w:t>
            </w:r>
            <w:r w:rsidRPr="001939F6">
              <w:rPr>
                <w:rStyle w:val="FontStyle43"/>
                <w:i/>
              </w:rPr>
              <w:t>для организации работы автомобильных весов в автоматическом режиме (без участия оператора) с передачей реестра взвешивания в общую базу взвешиваний.</w:t>
            </w:r>
          </w:p>
          <w:p w14:paraId="2A1709EE" w14:textId="5E00CEBD" w:rsidR="001939F6" w:rsidRPr="00DF68E6" w:rsidRDefault="001939F6" w:rsidP="001939F6">
            <w:pPr>
              <w:rPr>
                <w:bCs/>
                <w:i w:val="0"/>
                <w:iCs/>
                <w:sz w:val="21"/>
                <w:szCs w:val="21"/>
                <w:lang w:val="ru-RU"/>
              </w:rPr>
            </w:pPr>
          </w:p>
        </w:tc>
      </w:tr>
      <w:tr w:rsidR="001939F6" w:rsidRPr="00333D0E" w14:paraId="3FC7DD31" w14:textId="77777777" w:rsidTr="00F03A83">
        <w:trPr>
          <w:trHeight w:val="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584F" w14:textId="1E9D4485" w:rsidR="001939F6" w:rsidRPr="00333D0E" w:rsidRDefault="001939F6" w:rsidP="001939F6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1C158" w14:textId="77777777" w:rsidR="001939F6" w:rsidRPr="00333D0E" w:rsidRDefault="001939F6" w:rsidP="001939F6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 xml:space="preserve">Критерии достижения цели </w:t>
            </w:r>
          </w:p>
        </w:tc>
        <w:tc>
          <w:tcPr>
            <w:tcW w:w="3449" w:type="pct"/>
          </w:tcPr>
          <w:p w14:paraId="03466CC8" w14:textId="1DFA0F69" w:rsidR="001939F6" w:rsidRPr="00BA2C79" w:rsidRDefault="001939F6" w:rsidP="001939F6">
            <w:pPr>
              <w:jc w:val="both"/>
              <w:rPr>
                <w:bCs/>
                <w:i w:val="0"/>
                <w:iCs/>
                <w:sz w:val="21"/>
                <w:szCs w:val="21"/>
                <w:lang w:val="ru-RU"/>
              </w:rPr>
            </w:pPr>
            <w:r w:rsidRPr="00BA2C79">
              <w:rPr>
                <w:i w:val="0"/>
                <w:iCs/>
                <w:sz w:val="21"/>
                <w:szCs w:val="21"/>
              </w:rPr>
              <w:t xml:space="preserve">Подписание акта приёмки </w:t>
            </w:r>
            <w:r w:rsidR="00473DAD">
              <w:rPr>
                <w:i w:val="0"/>
                <w:iCs/>
                <w:sz w:val="21"/>
                <w:szCs w:val="21"/>
                <w:lang w:val="ru-RU"/>
              </w:rPr>
              <w:t>оказанных услуг</w:t>
            </w:r>
            <w:r w:rsidRPr="00BA2C79">
              <w:rPr>
                <w:i w:val="0"/>
                <w:iCs/>
                <w:sz w:val="21"/>
                <w:szCs w:val="21"/>
              </w:rPr>
              <w:t xml:space="preserve">, при условии выполнения требований п. 2.9 настоящего ТЗ. </w:t>
            </w:r>
          </w:p>
        </w:tc>
      </w:tr>
      <w:tr w:rsidR="001939F6" w:rsidRPr="00333D0E" w14:paraId="50620F1B" w14:textId="77777777" w:rsidTr="00F03A83">
        <w:trPr>
          <w:trHeight w:val="20"/>
        </w:trPr>
        <w:tc>
          <w:tcPr>
            <w:tcW w:w="409" w:type="pct"/>
            <w:shd w:val="clear" w:color="000000" w:fill="FFFFFF"/>
            <w:vAlign w:val="center"/>
            <w:hideMark/>
          </w:tcPr>
          <w:p w14:paraId="717D84E8" w14:textId="276FCA1C" w:rsidR="001939F6" w:rsidRPr="00333D0E" w:rsidRDefault="001939F6" w:rsidP="001939F6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91" w:type="pct"/>
            <w:gridSpan w:val="2"/>
            <w:shd w:val="clear" w:color="000000" w:fill="FFFFFF"/>
            <w:vAlign w:val="center"/>
          </w:tcPr>
          <w:p w14:paraId="77609C88" w14:textId="57882945" w:rsidR="001939F6" w:rsidRPr="003659B2" w:rsidRDefault="001939F6" w:rsidP="001939F6">
            <w:pPr>
              <w:pStyle w:val="Normal2"/>
              <w:jc w:val="both"/>
              <w:rPr>
                <w:iCs/>
                <w:color w:val="000000"/>
                <w:sz w:val="21"/>
                <w:szCs w:val="21"/>
              </w:rPr>
            </w:pPr>
            <w:r w:rsidRPr="003659B2">
              <w:rPr>
                <w:iCs/>
                <w:color w:val="000000"/>
                <w:sz w:val="21"/>
                <w:szCs w:val="21"/>
              </w:rPr>
              <w:t xml:space="preserve">Требования к </w:t>
            </w:r>
            <w:r w:rsidR="00FA7DA2">
              <w:rPr>
                <w:iCs/>
                <w:color w:val="000000"/>
                <w:sz w:val="21"/>
                <w:szCs w:val="21"/>
              </w:rPr>
              <w:t>услугам</w:t>
            </w:r>
          </w:p>
        </w:tc>
      </w:tr>
      <w:tr w:rsidR="001939F6" w:rsidRPr="00333D0E" w14:paraId="1F7271B2" w14:textId="77777777" w:rsidTr="00F03A83">
        <w:trPr>
          <w:trHeight w:val="4525"/>
        </w:trPr>
        <w:tc>
          <w:tcPr>
            <w:tcW w:w="409" w:type="pct"/>
            <w:shd w:val="clear" w:color="000000" w:fill="FFFFFF"/>
            <w:vAlign w:val="center"/>
            <w:hideMark/>
          </w:tcPr>
          <w:p w14:paraId="5CEA68D5" w14:textId="22002E98" w:rsidR="001939F6" w:rsidRPr="00333D0E" w:rsidRDefault="001939F6" w:rsidP="001939F6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42" w:type="pct"/>
            <w:shd w:val="clear" w:color="000000" w:fill="FFFFFF"/>
            <w:vAlign w:val="center"/>
            <w:hideMark/>
          </w:tcPr>
          <w:p w14:paraId="27C48E0B" w14:textId="0DE916EE" w:rsidR="001939F6" w:rsidRPr="00333D0E" w:rsidRDefault="001939F6" w:rsidP="001939F6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color w:val="000000"/>
                <w:sz w:val="21"/>
                <w:szCs w:val="21"/>
              </w:rPr>
              <w:t>Описание</w:t>
            </w:r>
            <w:r w:rsidR="00E10A7F">
              <w:rPr>
                <w:color w:val="000000"/>
                <w:sz w:val="21"/>
                <w:szCs w:val="21"/>
              </w:rPr>
              <w:t xml:space="preserve"> </w:t>
            </w:r>
            <w:r w:rsidR="00FA7DA2">
              <w:rPr>
                <w:color w:val="000000"/>
                <w:sz w:val="21"/>
                <w:szCs w:val="21"/>
              </w:rPr>
              <w:t>услуг</w:t>
            </w:r>
            <w:r w:rsidRPr="00333D0E">
              <w:rPr>
                <w:color w:val="000000"/>
                <w:sz w:val="21"/>
                <w:szCs w:val="21"/>
              </w:rPr>
              <w:t>. Технические требования</w:t>
            </w:r>
          </w:p>
        </w:tc>
        <w:tc>
          <w:tcPr>
            <w:tcW w:w="3449" w:type="pct"/>
          </w:tcPr>
          <w:p w14:paraId="62950324" w14:textId="104C9440" w:rsidR="001939F6" w:rsidRPr="001A436B" w:rsidRDefault="001939F6" w:rsidP="001939F6">
            <w:pPr>
              <w:ind w:right="-143"/>
              <w:rPr>
                <w:i w:val="0"/>
                <w:iCs/>
                <w:sz w:val="22"/>
              </w:rPr>
            </w:pPr>
            <w:r w:rsidRPr="001A436B">
              <w:rPr>
                <w:i w:val="0"/>
                <w:iCs/>
                <w:sz w:val="22"/>
              </w:rPr>
              <w:t>В рамках</w:t>
            </w:r>
            <w:r w:rsidR="00FA7DA2">
              <w:rPr>
                <w:sz w:val="22"/>
                <w:szCs w:val="22"/>
              </w:rPr>
              <w:t xml:space="preserve"> </w:t>
            </w:r>
            <w:r w:rsidR="00FA7DA2" w:rsidRPr="00FA7DA2">
              <w:rPr>
                <w:i w:val="0"/>
                <w:iCs/>
                <w:sz w:val="22"/>
                <w:szCs w:val="22"/>
              </w:rPr>
              <w:t>оказания услуг</w:t>
            </w:r>
            <w:r w:rsidR="00FA7DA2" w:rsidRPr="001A436B">
              <w:rPr>
                <w:iCs/>
                <w:sz w:val="22"/>
              </w:rPr>
              <w:t xml:space="preserve"> </w:t>
            </w:r>
            <w:r w:rsidRPr="001A436B">
              <w:rPr>
                <w:i w:val="0"/>
                <w:iCs/>
                <w:sz w:val="22"/>
              </w:rPr>
              <w:t>требуется выполнить следующее:</w:t>
            </w:r>
          </w:p>
          <w:p w14:paraId="09A663B5" w14:textId="77777777" w:rsidR="001939F6" w:rsidRPr="001A436B" w:rsidRDefault="001939F6" w:rsidP="001939F6">
            <w:pPr>
              <w:ind w:left="360" w:right="-143"/>
              <w:rPr>
                <w:i w:val="0"/>
                <w:iCs/>
                <w:sz w:val="22"/>
              </w:rPr>
            </w:pPr>
            <w:r w:rsidRPr="001A436B">
              <w:rPr>
                <w:i w:val="0"/>
                <w:iCs/>
                <w:sz w:val="22"/>
              </w:rPr>
              <w:t>1.1 Поставка оборудования и материалов для изготовления грузоприёмных платформ.</w:t>
            </w:r>
          </w:p>
          <w:p w14:paraId="4F4BD23F" w14:textId="77777777" w:rsidR="001939F6" w:rsidRPr="001A436B" w:rsidRDefault="001939F6" w:rsidP="001939F6">
            <w:pPr>
              <w:ind w:left="360" w:right="-143"/>
              <w:rPr>
                <w:i w:val="0"/>
                <w:iCs/>
                <w:sz w:val="22"/>
              </w:rPr>
            </w:pPr>
            <w:r w:rsidRPr="001A436B">
              <w:rPr>
                <w:i w:val="0"/>
                <w:iCs/>
                <w:sz w:val="22"/>
              </w:rPr>
              <w:t>1.2 Демонтаж старого оборудования и ГПУ.</w:t>
            </w:r>
          </w:p>
          <w:p w14:paraId="2ACD9D45" w14:textId="77777777" w:rsidR="001939F6" w:rsidRPr="001A436B" w:rsidRDefault="001939F6" w:rsidP="001939F6">
            <w:pPr>
              <w:ind w:left="360" w:right="-143"/>
              <w:rPr>
                <w:i w:val="0"/>
                <w:iCs/>
                <w:sz w:val="22"/>
              </w:rPr>
            </w:pPr>
            <w:r w:rsidRPr="001A436B">
              <w:rPr>
                <w:i w:val="0"/>
                <w:iCs/>
                <w:sz w:val="22"/>
              </w:rPr>
              <w:t>1.3 Монтаж оборудования на месте установки весов.</w:t>
            </w:r>
          </w:p>
          <w:p w14:paraId="2D172680" w14:textId="77777777" w:rsidR="001939F6" w:rsidRPr="001A436B" w:rsidRDefault="001939F6" w:rsidP="001939F6">
            <w:pPr>
              <w:ind w:left="360" w:right="-143"/>
              <w:rPr>
                <w:i w:val="0"/>
                <w:iCs/>
                <w:sz w:val="22"/>
              </w:rPr>
            </w:pPr>
            <w:r w:rsidRPr="001A436B">
              <w:rPr>
                <w:i w:val="0"/>
                <w:iCs/>
                <w:sz w:val="22"/>
              </w:rPr>
              <w:t>1.4 Пусконаладочные работы.</w:t>
            </w:r>
          </w:p>
          <w:p w14:paraId="6C2CCC72" w14:textId="77777777" w:rsidR="001939F6" w:rsidRPr="001A436B" w:rsidRDefault="001939F6" w:rsidP="001939F6">
            <w:pPr>
              <w:spacing w:line="276" w:lineRule="auto"/>
              <w:jc w:val="both"/>
              <w:rPr>
                <w:i w:val="0"/>
                <w:iCs/>
                <w:sz w:val="22"/>
              </w:rPr>
            </w:pPr>
          </w:p>
          <w:p w14:paraId="0DAC2A5A" w14:textId="77777777" w:rsidR="001939F6" w:rsidRPr="001A436B" w:rsidRDefault="001939F6" w:rsidP="001939F6">
            <w:pPr>
              <w:spacing w:line="276" w:lineRule="auto"/>
              <w:ind w:left="360"/>
              <w:jc w:val="both"/>
              <w:rPr>
                <w:i w:val="0"/>
                <w:iCs/>
                <w:sz w:val="22"/>
              </w:rPr>
            </w:pPr>
            <w:r w:rsidRPr="001A436B">
              <w:rPr>
                <w:i w:val="0"/>
                <w:iCs/>
                <w:sz w:val="22"/>
              </w:rPr>
              <w:t>2.1 Разработать и предоставить схему шкафа управления и подключения оборудования;</w:t>
            </w:r>
          </w:p>
          <w:p w14:paraId="20E178C4" w14:textId="77777777" w:rsidR="001939F6" w:rsidRPr="001A436B" w:rsidRDefault="001939F6" w:rsidP="001939F6">
            <w:pPr>
              <w:spacing w:line="276" w:lineRule="auto"/>
              <w:ind w:left="360"/>
              <w:jc w:val="both"/>
              <w:rPr>
                <w:i w:val="0"/>
                <w:iCs/>
                <w:sz w:val="22"/>
              </w:rPr>
            </w:pPr>
            <w:r w:rsidRPr="001A436B">
              <w:rPr>
                <w:i w:val="0"/>
                <w:iCs/>
                <w:sz w:val="22"/>
              </w:rPr>
              <w:t xml:space="preserve">2.2 Поставка оборудования и материалов для </w:t>
            </w:r>
            <w:r w:rsidRPr="001A436B">
              <w:rPr>
                <w:rStyle w:val="FontStyle43"/>
                <w:i w:val="0"/>
                <w:iCs/>
              </w:rPr>
              <w:t>модернизации весов, согласно утвержденной документации;</w:t>
            </w:r>
          </w:p>
          <w:p w14:paraId="04E2C848" w14:textId="77777777" w:rsidR="001939F6" w:rsidRPr="001A436B" w:rsidRDefault="001939F6" w:rsidP="001939F6">
            <w:pPr>
              <w:spacing w:line="276" w:lineRule="auto"/>
              <w:ind w:left="360"/>
              <w:jc w:val="both"/>
              <w:rPr>
                <w:i w:val="0"/>
                <w:iCs/>
                <w:sz w:val="22"/>
              </w:rPr>
            </w:pPr>
            <w:r w:rsidRPr="001A436B">
              <w:rPr>
                <w:i w:val="0"/>
                <w:iCs/>
                <w:sz w:val="22"/>
              </w:rPr>
              <w:t>2.3 Монтаж и пуско-наладка оборудования на месте установки весов;</w:t>
            </w:r>
          </w:p>
          <w:p w14:paraId="0B2A13CD" w14:textId="77777777" w:rsidR="001939F6" w:rsidRPr="001A436B" w:rsidRDefault="001939F6" w:rsidP="001939F6">
            <w:pPr>
              <w:spacing w:line="276" w:lineRule="auto"/>
              <w:ind w:left="360"/>
              <w:jc w:val="both"/>
              <w:rPr>
                <w:rStyle w:val="CharStyle16"/>
                <w:rFonts w:eastAsiaTheme="minorHAnsi"/>
                <w:i w:val="0"/>
                <w:iCs/>
                <w:sz w:val="22"/>
                <w:szCs w:val="22"/>
              </w:rPr>
            </w:pPr>
            <w:r w:rsidRPr="001A436B">
              <w:rPr>
                <w:rStyle w:val="CharStyle16"/>
                <w:rFonts w:eastAsiaTheme="minorHAnsi"/>
                <w:i w:val="0"/>
                <w:iCs/>
                <w:sz w:val="22"/>
                <w:szCs w:val="22"/>
              </w:rPr>
              <w:t>2.4 Пуско-наладка системы автоматизации;</w:t>
            </w:r>
          </w:p>
          <w:p w14:paraId="6846684D" w14:textId="77777777" w:rsidR="001939F6" w:rsidRPr="001A436B" w:rsidRDefault="001939F6" w:rsidP="001939F6">
            <w:pPr>
              <w:spacing w:line="276" w:lineRule="auto"/>
              <w:ind w:left="360"/>
              <w:jc w:val="both"/>
              <w:rPr>
                <w:rStyle w:val="CharStyle16"/>
                <w:rFonts w:eastAsiaTheme="minorHAnsi"/>
                <w:i w:val="0"/>
                <w:iCs/>
                <w:sz w:val="22"/>
                <w:szCs w:val="22"/>
              </w:rPr>
            </w:pPr>
            <w:r w:rsidRPr="001A436B">
              <w:rPr>
                <w:rStyle w:val="CharStyle16"/>
                <w:rFonts w:eastAsiaTheme="minorHAnsi"/>
                <w:i w:val="0"/>
                <w:iCs/>
                <w:sz w:val="22"/>
                <w:szCs w:val="22"/>
              </w:rPr>
              <w:t xml:space="preserve">2.5 </w:t>
            </w:r>
            <w:r w:rsidRPr="001A436B">
              <w:rPr>
                <w:i w:val="0"/>
                <w:iCs/>
                <w:sz w:val="22"/>
              </w:rPr>
              <w:t>Поверка весов.</w:t>
            </w:r>
          </w:p>
          <w:p w14:paraId="27EFECCE" w14:textId="77777777" w:rsidR="001939F6" w:rsidRDefault="001939F6" w:rsidP="001939F6">
            <w:pPr>
              <w:pStyle w:val="Default"/>
              <w:rPr>
                <w:rStyle w:val="CharStyle16"/>
                <w:rFonts w:eastAsiaTheme="minorHAnsi"/>
                <w:sz w:val="22"/>
                <w:szCs w:val="22"/>
              </w:rPr>
            </w:pPr>
            <w:r w:rsidRPr="001939F6">
              <w:rPr>
                <w:rStyle w:val="CharStyle16"/>
                <w:rFonts w:eastAsiaTheme="minorHAnsi"/>
                <w:sz w:val="22"/>
                <w:szCs w:val="22"/>
              </w:rPr>
              <w:t xml:space="preserve"> </w:t>
            </w:r>
            <w:r w:rsidRPr="001939F6">
              <w:rPr>
                <w:rStyle w:val="CharStyle16"/>
                <w:rFonts w:eastAsiaTheme="minorHAnsi"/>
              </w:rPr>
              <w:t xml:space="preserve">      </w:t>
            </w:r>
            <w:r>
              <w:rPr>
                <w:rStyle w:val="CharStyle16"/>
                <w:rFonts w:eastAsiaTheme="minorHAnsi"/>
                <w:sz w:val="22"/>
                <w:szCs w:val="22"/>
              </w:rPr>
              <w:t xml:space="preserve">2.6 </w:t>
            </w:r>
            <w:r w:rsidRPr="00C37493">
              <w:rPr>
                <w:rStyle w:val="CharStyle16"/>
                <w:rFonts w:eastAsiaTheme="minorHAnsi"/>
                <w:sz w:val="22"/>
                <w:szCs w:val="22"/>
              </w:rPr>
              <w:t>Опытная эксплуатация 6 часов.</w:t>
            </w:r>
          </w:p>
          <w:p w14:paraId="6062A42C" w14:textId="77777777" w:rsidR="0016030D" w:rsidRDefault="0016030D" w:rsidP="001939F6">
            <w:pPr>
              <w:pStyle w:val="Default"/>
              <w:rPr>
                <w:i/>
                <w:iCs/>
                <w:sz w:val="21"/>
                <w:szCs w:val="21"/>
              </w:rPr>
            </w:pPr>
          </w:p>
          <w:p w14:paraId="31F37108" w14:textId="77777777" w:rsidR="00FC28D1" w:rsidRDefault="00FC28D1" w:rsidP="001939F6">
            <w:pPr>
              <w:pStyle w:val="Default"/>
              <w:rPr>
                <w:i/>
                <w:iCs/>
                <w:sz w:val="21"/>
                <w:szCs w:val="21"/>
              </w:rPr>
            </w:pPr>
          </w:p>
          <w:p w14:paraId="0212894B" w14:textId="77777777" w:rsidR="00FC28D1" w:rsidRPr="007211C2" w:rsidRDefault="00FC28D1" w:rsidP="00FC28D1">
            <w:pPr>
              <w:rPr>
                <w:sz w:val="22"/>
              </w:rPr>
            </w:pPr>
            <w:r w:rsidRPr="007211C2">
              <w:rPr>
                <w:sz w:val="22"/>
              </w:rPr>
              <w:t>Грузоприемные платформы должны соответствовать следующим требованиям:</w:t>
            </w:r>
          </w:p>
          <w:p w14:paraId="1C29A910" w14:textId="77777777" w:rsidR="00FC28D1" w:rsidRPr="007211C2" w:rsidRDefault="00FC28D1" w:rsidP="00FC28D1">
            <w:pPr>
              <w:numPr>
                <w:ilvl w:val="0"/>
                <w:numId w:val="23"/>
              </w:numPr>
              <w:ind w:left="170" w:firstLine="0"/>
              <w:rPr>
                <w:sz w:val="22"/>
              </w:rPr>
            </w:pPr>
            <w:r w:rsidRPr="007211C2">
              <w:rPr>
                <w:sz w:val="22"/>
              </w:rPr>
              <w:t>Металлоконструкции должны удовлетворять требованиям по несущей способности и жесткости, выдерживать нагрузки максимальной грузоподъемности 100 тонн.</w:t>
            </w:r>
          </w:p>
          <w:p w14:paraId="054781BE" w14:textId="77777777" w:rsidR="00FC28D1" w:rsidRPr="007211C2" w:rsidRDefault="00FC28D1" w:rsidP="00FC28D1">
            <w:pPr>
              <w:numPr>
                <w:ilvl w:val="0"/>
                <w:numId w:val="23"/>
              </w:numPr>
              <w:ind w:left="170" w:firstLine="0"/>
              <w:rPr>
                <w:sz w:val="22"/>
              </w:rPr>
            </w:pPr>
            <w:r w:rsidRPr="007211C2">
              <w:rPr>
                <w:sz w:val="22"/>
              </w:rPr>
              <w:t>Металлоконструкции должны быть стойкими по отношению к температурным и другим видам расчетных воздействий, которым они могут подвергаться в процессе эксплуатации.</w:t>
            </w:r>
          </w:p>
          <w:p w14:paraId="2348FF9C" w14:textId="77777777" w:rsidR="00FC28D1" w:rsidRPr="007211C2" w:rsidRDefault="00FC28D1" w:rsidP="00FC28D1">
            <w:pPr>
              <w:numPr>
                <w:ilvl w:val="0"/>
                <w:numId w:val="23"/>
              </w:numPr>
              <w:ind w:left="170" w:firstLine="0"/>
              <w:rPr>
                <w:sz w:val="22"/>
              </w:rPr>
            </w:pPr>
            <w:r w:rsidRPr="007211C2">
              <w:rPr>
                <w:sz w:val="22"/>
              </w:rPr>
              <w:t>Металлоконструкции должны быть защищены от коррозии.</w:t>
            </w:r>
          </w:p>
          <w:p w14:paraId="4282D63E" w14:textId="77777777" w:rsidR="00FC28D1" w:rsidRPr="007211C2" w:rsidRDefault="00FC28D1" w:rsidP="00FC28D1">
            <w:pPr>
              <w:numPr>
                <w:ilvl w:val="0"/>
                <w:numId w:val="23"/>
              </w:numPr>
              <w:ind w:left="170" w:firstLine="0"/>
              <w:rPr>
                <w:sz w:val="22"/>
              </w:rPr>
            </w:pPr>
            <w:r w:rsidRPr="007211C2">
              <w:rPr>
                <w:sz w:val="22"/>
              </w:rPr>
              <w:t xml:space="preserve">Взвешиваемый транспорт: </w:t>
            </w:r>
            <w:r w:rsidRPr="007211C2">
              <w:rPr>
                <w:sz w:val="22"/>
                <w:lang w:val="en-US"/>
              </w:rPr>
              <w:t>Snakhman</w:t>
            </w:r>
            <w:r w:rsidRPr="007211C2">
              <w:rPr>
                <w:sz w:val="22"/>
              </w:rPr>
              <w:t xml:space="preserve">, </w:t>
            </w:r>
            <w:r w:rsidRPr="007211C2">
              <w:rPr>
                <w:sz w:val="22"/>
                <w:lang w:val="en-US"/>
              </w:rPr>
              <w:t>HOWO</w:t>
            </w:r>
            <w:r w:rsidRPr="007211C2">
              <w:rPr>
                <w:sz w:val="22"/>
              </w:rPr>
              <w:t xml:space="preserve">, </w:t>
            </w:r>
            <w:r w:rsidRPr="007211C2">
              <w:rPr>
                <w:sz w:val="22"/>
                <w:lang w:val="en-US"/>
              </w:rPr>
              <w:t>FAW</w:t>
            </w:r>
            <w:r w:rsidRPr="007211C2">
              <w:rPr>
                <w:sz w:val="22"/>
              </w:rPr>
              <w:t>.</w:t>
            </w:r>
          </w:p>
          <w:p w14:paraId="3061E8CF" w14:textId="77777777" w:rsidR="00FC28D1" w:rsidRDefault="00FC28D1" w:rsidP="00FC28D1">
            <w:pPr>
              <w:pStyle w:val="Default"/>
              <w:jc w:val="both"/>
              <w:rPr>
                <w:sz w:val="22"/>
                <w:szCs w:val="22"/>
              </w:rPr>
            </w:pPr>
            <w:r w:rsidRPr="007211C2">
              <w:rPr>
                <w:sz w:val="22"/>
                <w:szCs w:val="22"/>
              </w:rPr>
              <w:t>Габаритные размеры ГПУ Д*Ш*В 16000*3100*300. (+/- 20мм)</w:t>
            </w:r>
            <w:r>
              <w:rPr>
                <w:sz w:val="22"/>
                <w:szCs w:val="22"/>
              </w:rPr>
              <w:t>.</w:t>
            </w:r>
          </w:p>
          <w:p w14:paraId="372D1056" w14:textId="77777777" w:rsidR="00FC28D1" w:rsidRDefault="00FC28D1" w:rsidP="00FC28D1">
            <w:pPr>
              <w:pStyle w:val="Default"/>
              <w:jc w:val="both"/>
            </w:pPr>
          </w:p>
          <w:p w14:paraId="56D8837D" w14:textId="77777777" w:rsidR="00FC28D1" w:rsidRPr="007211C2" w:rsidRDefault="00FC28D1" w:rsidP="00FC28D1">
            <w:pPr>
              <w:pStyle w:val="Default"/>
              <w:jc w:val="both"/>
              <w:rPr>
                <w:sz w:val="22"/>
                <w:szCs w:val="22"/>
              </w:rPr>
            </w:pPr>
            <w:r w:rsidRPr="007211C2">
              <w:rPr>
                <w:rStyle w:val="CharStyle16"/>
                <w:rFonts w:eastAsiaTheme="minorHAnsi"/>
                <w:sz w:val="22"/>
                <w:szCs w:val="22"/>
              </w:rPr>
              <w:t>Система должна обеспечивать</w:t>
            </w:r>
            <w:r w:rsidRPr="007211C2">
              <w:rPr>
                <w:sz w:val="22"/>
                <w:szCs w:val="22"/>
              </w:rPr>
              <w:t xml:space="preserve"> наличие следующего функционала: </w:t>
            </w:r>
          </w:p>
          <w:p w14:paraId="4B3940DB" w14:textId="77777777" w:rsidR="00FC28D1" w:rsidRDefault="00FC28D1" w:rsidP="00FC28D1">
            <w:pPr>
              <w:pStyle w:val="Default"/>
              <w:numPr>
                <w:ilvl w:val="0"/>
                <w:numId w:val="24"/>
              </w:numPr>
              <w:spacing w:after="62"/>
              <w:ind w:left="204" w:hanging="204"/>
              <w:jc w:val="both"/>
              <w:rPr>
                <w:sz w:val="22"/>
                <w:szCs w:val="22"/>
              </w:rPr>
            </w:pPr>
            <w:r w:rsidRPr="007211C2">
              <w:rPr>
                <w:sz w:val="22"/>
                <w:szCs w:val="22"/>
              </w:rPr>
              <w:t>Управление</w:t>
            </w:r>
            <w:r>
              <w:rPr>
                <w:sz w:val="22"/>
                <w:szCs w:val="22"/>
              </w:rPr>
              <w:t xml:space="preserve"> заездом/выездом с весовой платформы. </w:t>
            </w:r>
          </w:p>
          <w:p w14:paraId="6E79E15B" w14:textId="77777777" w:rsidR="00FC28D1" w:rsidRDefault="00FC28D1" w:rsidP="00FC28D1">
            <w:pPr>
              <w:pStyle w:val="Default"/>
              <w:numPr>
                <w:ilvl w:val="0"/>
                <w:numId w:val="24"/>
              </w:numPr>
              <w:spacing w:after="62"/>
              <w:ind w:left="204" w:hanging="20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Автоматическое взвешивание. </w:t>
            </w:r>
          </w:p>
          <w:p w14:paraId="54C74B0E" w14:textId="77777777" w:rsidR="00FC28D1" w:rsidRDefault="00FC28D1" w:rsidP="00FC28D1">
            <w:pPr>
              <w:pStyle w:val="Default"/>
              <w:numPr>
                <w:ilvl w:val="0"/>
                <w:numId w:val="24"/>
              </w:numPr>
              <w:spacing w:after="62"/>
              <w:ind w:left="204" w:hanging="20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Автоматическое определение автомобиля.</w:t>
            </w:r>
          </w:p>
          <w:p w14:paraId="7C97409C" w14:textId="77777777" w:rsidR="00FC28D1" w:rsidRDefault="00FC28D1" w:rsidP="00FC28D1">
            <w:pPr>
              <w:pStyle w:val="Default"/>
              <w:numPr>
                <w:ilvl w:val="0"/>
                <w:numId w:val="24"/>
              </w:numPr>
              <w:spacing w:after="62"/>
              <w:ind w:left="204" w:hanging="20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Фотофиксация автомобиля на каждое взвешивание.</w:t>
            </w:r>
          </w:p>
          <w:p w14:paraId="5196896C" w14:textId="77777777" w:rsidR="00FC28D1" w:rsidRDefault="00FC28D1" w:rsidP="00FC28D1">
            <w:pPr>
              <w:pStyle w:val="Default"/>
              <w:numPr>
                <w:ilvl w:val="0"/>
                <w:numId w:val="24"/>
              </w:numPr>
              <w:spacing w:after="62"/>
              <w:ind w:left="204" w:hanging="20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Передачу данных взвешиваний в общую базу взвешиваний.</w:t>
            </w:r>
          </w:p>
          <w:p w14:paraId="1722CBAE" w14:textId="77777777" w:rsidR="00FC28D1" w:rsidRPr="009C3BBD" w:rsidRDefault="00FC28D1" w:rsidP="00FC28D1">
            <w:pPr>
              <w:pStyle w:val="Default"/>
              <w:spacing w:after="62"/>
              <w:jc w:val="both"/>
              <w:rPr>
                <w:rStyle w:val="CharStyle16"/>
                <w:rFonts w:eastAsiaTheme="minorHAnsi"/>
                <w:sz w:val="22"/>
                <w:szCs w:val="22"/>
              </w:rPr>
            </w:pPr>
            <w:r w:rsidRPr="009C3BBD">
              <w:rPr>
                <w:rStyle w:val="CharStyle16"/>
                <w:rFonts w:eastAsiaTheme="minorHAnsi"/>
                <w:sz w:val="22"/>
                <w:szCs w:val="22"/>
              </w:rPr>
              <w:t xml:space="preserve">Программный продукт </w:t>
            </w:r>
            <w:r>
              <w:rPr>
                <w:rStyle w:val="CharStyle16"/>
                <w:rFonts w:eastAsiaTheme="minorHAnsi"/>
                <w:sz w:val="22"/>
                <w:szCs w:val="22"/>
              </w:rPr>
              <w:t>1С «В</w:t>
            </w:r>
            <w:r w:rsidRPr="009C3BBD">
              <w:rPr>
                <w:rStyle w:val="CharStyle16"/>
                <w:rFonts w:eastAsiaTheme="minorHAnsi"/>
                <w:sz w:val="22"/>
                <w:szCs w:val="22"/>
              </w:rPr>
              <w:t>есыСофт</w:t>
            </w:r>
            <w:r>
              <w:rPr>
                <w:rStyle w:val="CharStyle16"/>
                <w:rFonts w:eastAsiaTheme="minorHAnsi"/>
                <w:sz w:val="22"/>
                <w:szCs w:val="22"/>
              </w:rPr>
              <w:t xml:space="preserve"> </w:t>
            </w:r>
            <w:r>
              <w:rPr>
                <w:rStyle w:val="CharStyle16"/>
                <w:rFonts w:eastAsiaTheme="minorHAnsi"/>
                <w:sz w:val="22"/>
                <w:szCs w:val="22"/>
                <w:lang w:val="en-US"/>
              </w:rPr>
              <w:t>V</w:t>
            </w:r>
            <w:r w:rsidRPr="00D84A75">
              <w:rPr>
                <w:rStyle w:val="CharStyle16"/>
                <w:rFonts w:eastAsiaTheme="minorHAnsi"/>
                <w:sz w:val="22"/>
                <w:szCs w:val="22"/>
              </w:rPr>
              <w:t>2</w:t>
            </w:r>
            <w:r>
              <w:rPr>
                <w:rStyle w:val="CharStyle16"/>
                <w:rFonts w:eastAsiaTheme="minorHAnsi"/>
                <w:sz w:val="22"/>
                <w:szCs w:val="22"/>
              </w:rPr>
              <w:t>»</w:t>
            </w:r>
            <w:r w:rsidRPr="009C3BBD">
              <w:rPr>
                <w:rStyle w:val="CharStyle16"/>
                <w:rFonts w:eastAsiaTheme="minorHAnsi"/>
                <w:sz w:val="22"/>
                <w:szCs w:val="22"/>
              </w:rPr>
              <w:t>: Весовой терминал на основе 1С.</w:t>
            </w:r>
          </w:p>
          <w:p w14:paraId="2CEC84B7" w14:textId="77777777" w:rsidR="00FC28D1" w:rsidRPr="009C3BBD" w:rsidRDefault="00FC28D1" w:rsidP="00FC28D1">
            <w:pPr>
              <w:pStyle w:val="Default"/>
              <w:spacing w:after="62"/>
              <w:jc w:val="both"/>
              <w:rPr>
                <w:rStyle w:val="CharStyle16"/>
                <w:rFonts w:eastAsiaTheme="minorHAnsi"/>
                <w:sz w:val="22"/>
                <w:szCs w:val="22"/>
              </w:rPr>
            </w:pPr>
            <w:r w:rsidRPr="009C3BBD">
              <w:rPr>
                <w:rStyle w:val="CharStyle16"/>
                <w:rFonts w:eastAsiaTheme="minorHAnsi"/>
                <w:sz w:val="22"/>
                <w:szCs w:val="22"/>
              </w:rPr>
              <w:t>Программное обеспечение со следующим функционалом:</w:t>
            </w:r>
          </w:p>
          <w:p w14:paraId="08AC244B" w14:textId="77777777" w:rsidR="00FC28D1" w:rsidRPr="009C3BBD" w:rsidRDefault="00FC28D1" w:rsidP="00FC28D1">
            <w:pPr>
              <w:pStyle w:val="Default"/>
              <w:spacing w:after="62"/>
              <w:jc w:val="both"/>
              <w:rPr>
                <w:rStyle w:val="CharStyle16"/>
                <w:rFonts w:eastAsiaTheme="minorHAnsi"/>
                <w:sz w:val="22"/>
                <w:szCs w:val="22"/>
              </w:rPr>
            </w:pPr>
            <w:r w:rsidRPr="009C3BBD">
              <w:rPr>
                <w:rStyle w:val="CharStyle16"/>
                <w:rFonts w:eastAsiaTheme="minorHAnsi"/>
                <w:sz w:val="22"/>
                <w:szCs w:val="22"/>
              </w:rPr>
              <w:lastRenderedPageBreak/>
              <w:t>1.</w:t>
            </w:r>
            <w:r w:rsidRPr="009C3BBD">
              <w:rPr>
                <w:rStyle w:val="CharStyle16"/>
                <w:rFonts w:eastAsiaTheme="minorHAnsi"/>
                <w:sz w:val="22"/>
                <w:szCs w:val="22"/>
              </w:rPr>
              <w:tab/>
              <w:t xml:space="preserve">Фотофиксация процесса взвешивания </w:t>
            </w:r>
            <w:r>
              <w:rPr>
                <w:rStyle w:val="CharStyle16"/>
                <w:rFonts w:eastAsiaTheme="minorHAnsi"/>
                <w:sz w:val="22"/>
                <w:szCs w:val="22"/>
              </w:rPr>
              <w:t>до</w:t>
            </w:r>
            <w:r w:rsidRPr="009C3BBD">
              <w:rPr>
                <w:rStyle w:val="CharStyle16"/>
                <w:rFonts w:eastAsiaTheme="minorHAnsi"/>
                <w:sz w:val="22"/>
                <w:szCs w:val="22"/>
              </w:rPr>
              <w:t xml:space="preserve"> 4-х камер. Сохранение снимков в базу 1С или отдельными файлами;</w:t>
            </w:r>
          </w:p>
          <w:p w14:paraId="4EF9137B" w14:textId="77777777" w:rsidR="00FC28D1" w:rsidRPr="009C3BBD" w:rsidRDefault="00FC28D1" w:rsidP="00FC28D1">
            <w:pPr>
              <w:pStyle w:val="Default"/>
              <w:spacing w:after="62"/>
              <w:jc w:val="both"/>
              <w:rPr>
                <w:rStyle w:val="CharStyle16"/>
                <w:rFonts w:eastAsiaTheme="minorHAnsi"/>
                <w:sz w:val="22"/>
                <w:szCs w:val="22"/>
              </w:rPr>
            </w:pPr>
            <w:r w:rsidRPr="009C3BBD">
              <w:rPr>
                <w:rStyle w:val="CharStyle16"/>
                <w:rFonts w:eastAsiaTheme="minorHAnsi"/>
                <w:sz w:val="22"/>
                <w:szCs w:val="22"/>
              </w:rPr>
              <w:t>2.</w:t>
            </w:r>
            <w:r w:rsidRPr="009C3BBD">
              <w:rPr>
                <w:rStyle w:val="CharStyle16"/>
                <w:rFonts w:eastAsiaTheme="minorHAnsi"/>
                <w:sz w:val="22"/>
                <w:szCs w:val="22"/>
              </w:rPr>
              <w:tab/>
              <w:t>Товарный, количественный учет движения грузов. Ведение архива взвешиваний за весь период работы весов;</w:t>
            </w:r>
          </w:p>
          <w:p w14:paraId="446D4567" w14:textId="77777777" w:rsidR="00FC28D1" w:rsidRPr="009C3BBD" w:rsidRDefault="00FC28D1" w:rsidP="00FC28D1">
            <w:pPr>
              <w:pStyle w:val="Default"/>
              <w:spacing w:after="62"/>
              <w:jc w:val="both"/>
              <w:rPr>
                <w:rStyle w:val="CharStyle16"/>
                <w:rFonts w:eastAsiaTheme="minorHAnsi"/>
                <w:sz w:val="22"/>
                <w:szCs w:val="22"/>
              </w:rPr>
            </w:pPr>
            <w:r w:rsidRPr="009C3BBD">
              <w:rPr>
                <w:rStyle w:val="CharStyle16"/>
                <w:rFonts w:eastAsiaTheme="minorHAnsi"/>
                <w:sz w:val="22"/>
                <w:szCs w:val="22"/>
              </w:rPr>
              <w:t>3.</w:t>
            </w:r>
            <w:r w:rsidRPr="009C3BBD">
              <w:rPr>
                <w:rStyle w:val="CharStyle16"/>
                <w:rFonts w:eastAsiaTheme="minorHAnsi"/>
                <w:sz w:val="22"/>
                <w:szCs w:val="22"/>
              </w:rPr>
              <w:tab/>
              <w:t>Подключение весового прибора (терминала).</w:t>
            </w:r>
          </w:p>
          <w:p w14:paraId="2F0C5397" w14:textId="77777777" w:rsidR="00FC28D1" w:rsidRPr="009C3BBD" w:rsidRDefault="00FC28D1" w:rsidP="00FC28D1">
            <w:pPr>
              <w:pStyle w:val="Default"/>
              <w:spacing w:after="62"/>
              <w:jc w:val="both"/>
              <w:rPr>
                <w:rStyle w:val="CharStyle16"/>
                <w:rFonts w:eastAsiaTheme="minorHAnsi"/>
                <w:sz w:val="22"/>
                <w:szCs w:val="22"/>
              </w:rPr>
            </w:pPr>
            <w:r w:rsidRPr="009C3BBD">
              <w:rPr>
                <w:rStyle w:val="CharStyle16"/>
                <w:rFonts w:eastAsiaTheme="minorHAnsi"/>
                <w:sz w:val="22"/>
                <w:szCs w:val="22"/>
              </w:rPr>
              <w:t>4.</w:t>
            </w:r>
            <w:r w:rsidRPr="009C3BBD">
              <w:rPr>
                <w:rStyle w:val="CharStyle16"/>
                <w:rFonts w:eastAsiaTheme="minorHAnsi"/>
                <w:sz w:val="22"/>
                <w:szCs w:val="22"/>
              </w:rPr>
              <w:tab/>
              <w:t xml:space="preserve">Печать отчетности по взвешиваниям за смену или за период. </w:t>
            </w:r>
          </w:p>
          <w:p w14:paraId="06EF932A" w14:textId="77777777" w:rsidR="00FC28D1" w:rsidRPr="009C3BBD" w:rsidRDefault="00FC28D1" w:rsidP="00FC28D1">
            <w:pPr>
              <w:pStyle w:val="Default"/>
              <w:spacing w:after="62"/>
              <w:jc w:val="both"/>
              <w:rPr>
                <w:rStyle w:val="CharStyle16"/>
                <w:rFonts w:eastAsiaTheme="minorHAnsi"/>
                <w:sz w:val="22"/>
                <w:szCs w:val="22"/>
              </w:rPr>
            </w:pPr>
            <w:r w:rsidRPr="009C3BBD">
              <w:rPr>
                <w:rStyle w:val="CharStyle16"/>
                <w:rFonts w:eastAsiaTheme="minorHAnsi"/>
                <w:sz w:val="22"/>
                <w:szCs w:val="22"/>
              </w:rPr>
              <w:t>5.</w:t>
            </w:r>
            <w:r w:rsidRPr="009C3BBD">
              <w:rPr>
                <w:rStyle w:val="CharStyle16"/>
                <w:rFonts w:eastAsiaTheme="minorHAnsi"/>
                <w:sz w:val="22"/>
                <w:szCs w:val="22"/>
              </w:rPr>
              <w:tab/>
              <w:t>Автоматическое взвешивание транспорта без оператора с идентификацией транспорта.</w:t>
            </w:r>
          </w:p>
          <w:p w14:paraId="2FED546D" w14:textId="77777777" w:rsidR="00FC28D1" w:rsidRPr="009C3BBD" w:rsidRDefault="00FC28D1" w:rsidP="00FC28D1">
            <w:pPr>
              <w:pStyle w:val="Default"/>
              <w:spacing w:after="62"/>
              <w:jc w:val="both"/>
              <w:rPr>
                <w:rStyle w:val="CharStyle16"/>
                <w:rFonts w:eastAsiaTheme="minorHAnsi"/>
                <w:sz w:val="22"/>
                <w:szCs w:val="22"/>
              </w:rPr>
            </w:pPr>
            <w:r w:rsidRPr="009C3BBD">
              <w:rPr>
                <w:rStyle w:val="CharStyle16"/>
                <w:rFonts w:eastAsiaTheme="minorHAnsi"/>
                <w:sz w:val="22"/>
                <w:szCs w:val="22"/>
              </w:rPr>
              <w:t>6.</w:t>
            </w:r>
            <w:r w:rsidRPr="009C3BBD">
              <w:rPr>
                <w:rStyle w:val="CharStyle16"/>
                <w:rFonts w:eastAsiaTheme="minorHAnsi"/>
                <w:sz w:val="22"/>
                <w:szCs w:val="22"/>
              </w:rPr>
              <w:tab/>
              <w:t>Встроенный модуль идентификации транспорта электронными метками и системой распознавания номеров.</w:t>
            </w:r>
          </w:p>
          <w:p w14:paraId="3ECCACD8" w14:textId="77777777" w:rsidR="00FC28D1" w:rsidRPr="009C3BBD" w:rsidRDefault="00FC28D1" w:rsidP="00FC28D1">
            <w:pPr>
              <w:pStyle w:val="Default"/>
              <w:spacing w:after="62"/>
              <w:jc w:val="both"/>
              <w:rPr>
                <w:rStyle w:val="CharStyle16"/>
                <w:rFonts w:eastAsiaTheme="minorHAnsi"/>
                <w:sz w:val="22"/>
                <w:szCs w:val="22"/>
              </w:rPr>
            </w:pPr>
            <w:r w:rsidRPr="009C3BBD">
              <w:rPr>
                <w:rStyle w:val="CharStyle16"/>
                <w:rFonts w:eastAsiaTheme="minorHAnsi"/>
                <w:sz w:val="22"/>
                <w:szCs w:val="22"/>
              </w:rPr>
              <w:t>8.</w:t>
            </w:r>
            <w:r w:rsidRPr="009C3BBD">
              <w:rPr>
                <w:rStyle w:val="CharStyle16"/>
                <w:rFonts w:eastAsiaTheme="minorHAnsi"/>
                <w:sz w:val="22"/>
                <w:szCs w:val="22"/>
              </w:rPr>
              <w:tab/>
              <w:t>Фискальный журнал внештатных ситуаций на весах ("незафиксированный проезд", "изменения груза" и пр.);</w:t>
            </w:r>
          </w:p>
          <w:p w14:paraId="4D0FACBD" w14:textId="77777777" w:rsidR="00FC28D1" w:rsidRPr="009C3BBD" w:rsidRDefault="00FC28D1" w:rsidP="00FC28D1">
            <w:pPr>
              <w:pStyle w:val="Default"/>
              <w:spacing w:after="62"/>
              <w:jc w:val="both"/>
              <w:rPr>
                <w:rStyle w:val="CharStyle16"/>
                <w:rFonts w:eastAsiaTheme="minorHAnsi"/>
                <w:sz w:val="22"/>
                <w:szCs w:val="22"/>
              </w:rPr>
            </w:pPr>
            <w:r w:rsidRPr="009C3BBD">
              <w:rPr>
                <w:rStyle w:val="CharStyle16"/>
                <w:rFonts w:eastAsiaTheme="minorHAnsi"/>
                <w:sz w:val="22"/>
                <w:szCs w:val="22"/>
              </w:rPr>
              <w:t>9.</w:t>
            </w:r>
            <w:r w:rsidRPr="009C3BBD">
              <w:rPr>
                <w:rStyle w:val="CharStyle16"/>
                <w:rFonts w:eastAsiaTheme="minorHAnsi"/>
                <w:sz w:val="22"/>
                <w:szCs w:val="22"/>
              </w:rPr>
              <w:tab/>
              <w:t>Запись графиков (хронограф) изменения показаний веса и внештатных событий;</w:t>
            </w:r>
          </w:p>
          <w:p w14:paraId="6D62B96E" w14:textId="77777777" w:rsidR="00FC28D1" w:rsidRPr="009C3BBD" w:rsidRDefault="00FC28D1" w:rsidP="00FC28D1">
            <w:pPr>
              <w:pStyle w:val="Default"/>
              <w:spacing w:after="62"/>
              <w:jc w:val="both"/>
              <w:rPr>
                <w:rStyle w:val="CharStyle16"/>
                <w:rFonts w:eastAsiaTheme="minorHAnsi"/>
                <w:sz w:val="22"/>
                <w:szCs w:val="22"/>
              </w:rPr>
            </w:pPr>
            <w:r w:rsidRPr="009C3BBD">
              <w:rPr>
                <w:rStyle w:val="CharStyle16"/>
                <w:rFonts w:eastAsiaTheme="minorHAnsi"/>
                <w:sz w:val="22"/>
                <w:szCs w:val="22"/>
              </w:rPr>
              <w:t>10.</w:t>
            </w:r>
            <w:r w:rsidRPr="009C3BBD">
              <w:rPr>
                <w:rStyle w:val="CharStyle16"/>
                <w:rFonts w:eastAsiaTheme="minorHAnsi"/>
                <w:sz w:val="22"/>
                <w:szCs w:val="22"/>
              </w:rPr>
              <w:tab/>
              <w:t>Дублирующий журнал взвешиваний. Независимо от учета в</w:t>
            </w:r>
            <w:r>
              <w:rPr>
                <w:rStyle w:val="CharStyle16"/>
                <w:rFonts w:eastAsiaTheme="minorHAnsi"/>
                <w:sz w:val="22"/>
                <w:szCs w:val="22"/>
              </w:rPr>
              <w:t xml:space="preserve"> </w:t>
            </w:r>
            <w:r w:rsidRPr="009C3BBD">
              <w:rPr>
                <w:rStyle w:val="CharStyle16"/>
                <w:rFonts w:eastAsiaTheme="minorHAnsi"/>
                <w:sz w:val="22"/>
                <w:szCs w:val="22"/>
              </w:rPr>
              <w:t>1С, ведется дополнительный (контрольный) журнал всех взвешиваний;</w:t>
            </w:r>
          </w:p>
          <w:p w14:paraId="74FD6E3F" w14:textId="01F2B986" w:rsidR="00FC28D1" w:rsidRDefault="00FC28D1" w:rsidP="00FC28D1">
            <w:pPr>
              <w:pStyle w:val="Default"/>
              <w:rPr>
                <w:rStyle w:val="CharStyle16"/>
                <w:rFonts w:eastAsiaTheme="minorHAnsi"/>
                <w:sz w:val="22"/>
                <w:szCs w:val="22"/>
              </w:rPr>
            </w:pPr>
            <w:r w:rsidRPr="009C3BBD">
              <w:rPr>
                <w:rStyle w:val="CharStyle16"/>
                <w:rFonts w:eastAsiaTheme="minorHAnsi"/>
                <w:sz w:val="22"/>
                <w:szCs w:val="22"/>
              </w:rPr>
              <w:t>11.</w:t>
            </w:r>
            <w:r w:rsidRPr="009C3BBD">
              <w:rPr>
                <w:rStyle w:val="CharStyle16"/>
                <w:rFonts w:eastAsiaTheme="minorHAnsi"/>
                <w:sz w:val="22"/>
                <w:szCs w:val="22"/>
              </w:rPr>
              <w:tab/>
              <w:t>Разграничение прав доступа (Оператор; администратор).</w:t>
            </w:r>
          </w:p>
          <w:p w14:paraId="57C3FFC7" w14:textId="153854AF" w:rsidR="008B0F51" w:rsidRDefault="008B0F51" w:rsidP="00FC28D1">
            <w:pPr>
              <w:pStyle w:val="Default"/>
              <w:rPr>
                <w:rStyle w:val="CharStyle16"/>
                <w:rFonts w:eastAsiaTheme="minorHAnsi"/>
                <w:szCs w:val="22"/>
              </w:rPr>
            </w:pPr>
          </w:p>
          <w:p w14:paraId="29A1DCC7" w14:textId="2DADF09D" w:rsidR="008B0F51" w:rsidRPr="00B74902" w:rsidRDefault="009772CC" w:rsidP="008B0F51">
            <w:pPr>
              <w:rPr>
                <w:sz w:val="22"/>
              </w:rPr>
            </w:pPr>
            <w:r>
              <w:rPr>
                <w:sz w:val="22"/>
                <w:lang w:val="ru-RU"/>
              </w:rPr>
              <w:t>Исполнитель</w:t>
            </w:r>
            <w:r w:rsidR="008B0F51" w:rsidRPr="00B74902">
              <w:rPr>
                <w:sz w:val="22"/>
              </w:rPr>
              <w:t xml:space="preserve"> осуществляет:</w:t>
            </w:r>
          </w:p>
          <w:p w14:paraId="419F82B4" w14:textId="77777777" w:rsidR="008B0F51" w:rsidRPr="00B74902" w:rsidRDefault="008B0F51" w:rsidP="008B0F51">
            <w:pPr>
              <w:pStyle w:val="Default"/>
              <w:numPr>
                <w:ilvl w:val="0"/>
                <w:numId w:val="25"/>
              </w:numPr>
              <w:jc w:val="both"/>
              <w:rPr>
                <w:sz w:val="22"/>
                <w:szCs w:val="22"/>
              </w:rPr>
            </w:pPr>
            <w:r w:rsidRPr="00B74902">
              <w:rPr>
                <w:sz w:val="22"/>
                <w:szCs w:val="22"/>
              </w:rPr>
              <w:t>Демонтаж старого оборудования и ГПУ.</w:t>
            </w:r>
          </w:p>
          <w:p w14:paraId="1F660703" w14:textId="77777777" w:rsidR="008B0F51" w:rsidRPr="00B74902" w:rsidRDefault="008B0F51" w:rsidP="008B0F51">
            <w:pPr>
              <w:pStyle w:val="Default"/>
              <w:numPr>
                <w:ilvl w:val="0"/>
                <w:numId w:val="25"/>
              </w:numPr>
              <w:jc w:val="both"/>
              <w:rPr>
                <w:sz w:val="22"/>
                <w:szCs w:val="22"/>
              </w:rPr>
            </w:pPr>
            <w:r w:rsidRPr="00B74902">
              <w:rPr>
                <w:sz w:val="22"/>
                <w:szCs w:val="22"/>
              </w:rPr>
              <w:t xml:space="preserve"> Изготовление, доставку и монтаж ГПУ.</w:t>
            </w:r>
          </w:p>
          <w:p w14:paraId="2827CCD7" w14:textId="77777777" w:rsidR="008B0F51" w:rsidRPr="00B74902" w:rsidRDefault="008B0F51" w:rsidP="008B0F51">
            <w:pPr>
              <w:pStyle w:val="Default"/>
              <w:numPr>
                <w:ilvl w:val="0"/>
                <w:numId w:val="25"/>
              </w:numPr>
              <w:jc w:val="both"/>
              <w:rPr>
                <w:sz w:val="22"/>
                <w:szCs w:val="22"/>
              </w:rPr>
            </w:pPr>
            <w:r w:rsidRPr="00B74902">
              <w:rPr>
                <w:sz w:val="22"/>
                <w:szCs w:val="22"/>
              </w:rPr>
              <w:t xml:space="preserve"> Пусконаладочные работы.</w:t>
            </w:r>
          </w:p>
          <w:p w14:paraId="19EA2A47" w14:textId="77777777" w:rsidR="008B0F51" w:rsidRDefault="008B0F51" w:rsidP="008B0F51">
            <w:pPr>
              <w:pStyle w:val="Default"/>
              <w:numPr>
                <w:ilvl w:val="0"/>
                <w:numId w:val="25"/>
              </w:numPr>
              <w:jc w:val="both"/>
              <w:rPr>
                <w:rStyle w:val="CharStyle16"/>
                <w:rFonts w:eastAsiaTheme="minorHAnsi"/>
                <w:sz w:val="22"/>
                <w:szCs w:val="22"/>
              </w:rPr>
            </w:pPr>
            <w:r>
              <w:rPr>
                <w:rStyle w:val="CharStyle16"/>
                <w:rFonts w:eastAsiaTheme="minorHAnsi"/>
                <w:sz w:val="22"/>
                <w:szCs w:val="22"/>
              </w:rPr>
              <w:t xml:space="preserve">Монтаж кабелей осуществляется в защитных гофрах с прокладкой по воздушным (тросовым) линиям.  </w:t>
            </w:r>
          </w:p>
          <w:p w14:paraId="476494EC" w14:textId="77777777" w:rsidR="008B0F51" w:rsidRDefault="008B0F51" w:rsidP="008B0F51">
            <w:pPr>
              <w:pStyle w:val="Default"/>
              <w:numPr>
                <w:ilvl w:val="0"/>
                <w:numId w:val="25"/>
              </w:numPr>
              <w:jc w:val="both"/>
              <w:rPr>
                <w:rStyle w:val="CharStyle16"/>
                <w:rFonts w:eastAsiaTheme="minorHAnsi"/>
                <w:sz w:val="22"/>
                <w:szCs w:val="22"/>
              </w:rPr>
            </w:pPr>
            <w:r>
              <w:rPr>
                <w:rStyle w:val="CharStyle16"/>
                <w:rFonts w:eastAsiaTheme="minorHAnsi"/>
                <w:sz w:val="22"/>
                <w:szCs w:val="22"/>
              </w:rPr>
              <w:t>Установка светофоров</w:t>
            </w:r>
            <w:r>
              <w:rPr>
                <w:rStyle w:val="CharStyle16"/>
                <w:rFonts w:eastAsiaTheme="minorHAnsi"/>
                <w:sz w:val="22"/>
                <w:szCs w:val="22"/>
                <w:lang w:val="en-US"/>
              </w:rPr>
              <w:t>.</w:t>
            </w:r>
          </w:p>
          <w:p w14:paraId="78B2053C" w14:textId="77777777" w:rsidR="008B0F51" w:rsidRDefault="008B0F51" w:rsidP="008B0F51">
            <w:pPr>
              <w:pStyle w:val="Default"/>
              <w:numPr>
                <w:ilvl w:val="0"/>
                <w:numId w:val="25"/>
              </w:numPr>
              <w:jc w:val="both"/>
              <w:rPr>
                <w:rStyle w:val="CharStyle16"/>
                <w:rFonts w:eastAsiaTheme="minorHAnsi"/>
                <w:sz w:val="22"/>
                <w:szCs w:val="22"/>
              </w:rPr>
            </w:pPr>
            <w:r>
              <w:rPr>
                <w:rStyle w:val="CharStyle16"/>
                <w:rFonts w:eastAsiaTheme="minorHAnsi"/>
                <w:sz w:val="22"/>
                <w:szCs w:val="22"/>
              </w:rPr>
              <w:t>Установка считывателей</w:t>
            </w:r>
            <w:r>
              <w:rPr>
                <w:rStyle w:val="CharStyle16"/>
                <w:rFonts w:eastAsiaTheme="minorHAnsi"/>
                <w:sz w:val="22"/>
                <w:szCs w:val="22"/>
                <w:lang w:val="en-US"/>
              </w:rPr>
              <w:t>.</w:t>
            </w:r>
          </w:p>
          <w:p w14:paraId="607FD764" w14:textId="77777777" w:rsidR="008B0F51" w:rsidRDefault="008B0F51" w:rsidP="008B0F51">
            <w:pPr>
              <w:pStyle w:val="Default"/>
              <w:numPr>
                <w:ilvl w:val="0"/>
                <w:numId w:val="25"/>
              </w:numPr>
              <w:jc w:val="both"/>
              <w:rPr>
                <w:rStyle w:val="CharStyle16"/>
                <w:rFonts w:eastAsiaTheme="minorHAnsi"/>
                <w:sz w:val="22"/>
                <w:szCs w:val="22"/>
              </w:rPr>
            </w:pPr>
            <w:r>
              <w:rPr>
                <w:rStyle w:val="CharStyle16"/>
                <w:rFonts w:eastAsiaTheme="minorHAnsi"/>
                <w:sz w:val="22"/>
                <w:szCs w:val="22"/>
              </w:rPr>
              <w:t>Установка табло</w:t>
            </w:r>
            <w:r>
              <w:rPr>
                <w:rStyle w:val="CharStyle16"/>
                <w:rFonts w:eastAsiaTheme="minorHAnsi"/>
                <w:sz w:val="22"/>
                <w:szCs w:val="22"/>
                <w:lang w:val="en-US"/>
              </w:rPr>
              <w:t>.</w:t>
            </w:r>
          </w:p>
          <w:p w14:paraId="2376F644" w14:textId="77777777" w:rsidR="008B0F51" w:rsidRDefault="008B0F51" w:rsidP="008B0F51">
            <w:pPr>
              <w:pStyle w:val="Default"/>
              <w:numPr>
                <w:ilvl w:val="0"/>
                <w:numId w:val="25"/>
              </w:numPr>
              <w:jc w:val="both"/>
              <w:rPr>
                <w:rStyle w:val="CharStyle16"/>
                <w:rFonts w:eastAsiaTheme="minorHAnsi"/>
                <w:sz w:val="22"/>
                <w:szCs w:val="22"/>
              </w:rPr>
            </w:pPr>
            <w:r>
              <w:rPr>
                <w:rStyle w:val="CharStyle16"/>
                <w:rFonts w:eastAsiaTheme="minorHAnsi"/>
                <w:sz w:val="22"/>
                <w:szCs w:val="22"/>
              </w:rPr>
              <w:t>Монтаж оборудования в операторской весовщика.</w:t>
            </w:r>
          </w:p>
          <w:p w14:paraId="25D24780" w14:textId="77777777" w:rsidR="008B0F51" w:rsidRDefault="008B0F51" w:rsidP="008B0F51">
            <w:pPr>
              <w:pStyle w:val="Default"/>
              <w:numPr>
                <w:ilvl w:val="0"/>
                <w:numId w:val="25"/>
              </w:numPr>
              <w:jc w:val="both"/>
              <w:rPr>
                <w:rStyle w:val="CharStyle16"/>
                <w:rFonts w:eastAsiaTheme="minorHAnsi"/>
                <w:sz w:val="22"/>
                <w:szCs w:val="22"/>
              </w:rPr>
            </w:pPr>
            <w:r>
              <w:rPr>
                <w:rStyle w:val="CharStyle16"/>
                <w:rFonts w:eastAsiaTheme="minorHAnsi"/>
                <w:sz w:val="22"/>
                <w:szCs w:val="22"/>
              </w:rPr>
              <w:t xml:space="preserve">Подключение к существующему весовому прибору </w:t>
            </w:r>
            <w:r w:rsidRPr="003A530A">
              <w:rPr>
                <w:rStyle w:val="CharStyle16"/>
                <w:rFonts w:eastAsiaTheme="minorHAnsi"/>
                <w:sz w:val="22"/>
                <w:szCs w:val="22"/>
                <w:lang w:val="en-US"/>
              </w:rPr>
              <w:t>CAS</w:t>
            </w:r>
            <w:r w:rsidRPr="003A530A">
              <w:rPr>
                <w:rStyle w:val="CharStyle16"/>
                <w:rFonts w:eastAsiaTheme="minorHAnsi"/>
                <w:sz w:val="22"/>
                <w:szCs w:val="22"/>
              </w:rPr>
              <w:t xml:space="preserve"> </w:t>
            </w:r>
            <w:r w:rsidRPr="003A530A">
              <w:rPr>
                <w:rStyle w:val="CharStyle16"/>
                <w:rFonts w:eastAsiaTheme="minorHAnsi"/>
                <w:sz w:val="22"/>
                <w:szCs w:val="22"/>
                <w:lang w:val="en-US"/>
              </w:rPr>
              <w:t>CI</w:t>
            </w:r>
            <w:r w:rsidRPr="003A530A">
              <w:rPr>
                <w:rStyle w:val="CharStyle16"/>
                <w:rFonts w:eastAsiaTheme="minorHAnsi"/>
                <w:sz w:val="22"/>
                <w:szCs w:val="22"/>
              </w:rPr>
              <w:t>–5010</w:t>
            </w:r>
            <w:r w:rsidRPr="003A530A">
              <w:rPr>
                <w:rStyle w:val="CharStyle16"/>
                <w:rFonts w:eastAsiaTheme="minorHAnsi"/>
                <w:sz w:val="22"/>
                <w:szCs w:val="22"/>
                <w:lang w:val="en-US"/>
              </w:rPr>
              <w:t>A</w:t>
            </w:r>
            <w:r w:rsidRPr="003A530A">
              <w:rPr>
                <w:rStyle w:val="CharStyle16"/>
                <w:rFonts w:eastAsiaTheme="minorHAnsi"/>
                <w:sz w:val="22"/>
                <w:szCs w:val="22"/>
              </w:rPr>
              <w:t>.</w:t>
            </w:r>
          </w:p>
          <w:p w14:paraId="0F0DC734" w14:textId="77777777" w:rsidR="008B0F51" w:rsidRDefault="008B0F51" w:rsidP="008B0F51">
            <w:pPr>
              <w:pStyle w:val="Default"/>
              <w:numPr>
                <w:ilvl w:val="0"/>
                <w:numId w:val="25"/>
              </w:numPr>
              <w:jc w:val="both"/>
              <w:rPr>
                <w:rStyle w:val="CharStyle16"/>
                <w:rFonts w:eastAsiaTheme="minorHAnsi"/>
                <w:sz w:val="22"/>
                <w:szCs w:val="22"/>
              </w:rPr>
            </w:pPr>
            <w:r w:rsidRPr="003A530A">
              <w:rPr>
                <w:rStyle w:val="CharStyle16"/>
                <w:rFonts w:eastAsiaTheme="minorHAnsi"/>
                <w:sz w:val="22"/>
                <w:szCs w:val="22"/>
              </w:rPr>
              <w:t>Монтаж камер: Две камеры устанавливаются по направлению заезда и съезда с платформы не ближе 4-5 м от края платформы. Одна устанавливается над платформой по центру, для обеспечения фиксации фото кузова сверху (фото должно охватывать весь кузов без искажения, т.е. камера должна находится объективом перпендикулярно кузову).</w:t>
            </w:r>
          </w:p>
          <w:p w14:paraId="2D156A75" w14:textId="1E9FD73B" w:rsidR="008B0F51" w:rsidRDefault="008B0F51" w:rsidP="008B0F51">
            <w:pPr>
              <w:pStyle w:val="Default"/>
              <w:rPr>
                <w:rStyle w:val="CharStyle16"/>
                <w:rFonts w:eastAsiaTheme="minorHAnsi"/>
                <w:sz w:val="22"/>
                <w:szCs w:val="22"/>
              </w:rPr>
            </w:pPr>
            <w:r>
              <w:rPr>
                <w:rStyle w:val="CharStyle16"/>
                <w:rFonts w:eastAsiaTheme="minorHAnsi"/>
                <w:sz w:val="22"/>
                <w:szCs w:val="22"/>
              </w:rPr>
              <w:t>Поверку автомобильных весов.</w:t>
            </w:r>
          </w:p>
          <w:p w14:paraId="621374BD" w14:textId="49AC6076" w:rsidR="00FC28D1" w:rsidRPr="008B0F51" w:rsidRDefault="00FC28D1" w:rsidP="00FC28D1">
            <w:pPr>
              <w:pStyle w:val="Default"/>
              <w:rPr>
                <w:i/>
                <w:iCs/>
                <w:sz w:val="21"/>
                <w:szCs w:val="21"/>
              </w:rPr>
            </w:pPr>
          </w:p>
        </w:tc>
      </w:tr>
      <w:tr w:rsidR="001939F6" w:rsidRPr="00333D0E" w14:paraId="1AA1C77A" w14:textId="77777777" w:rsidTr="00F03A83">
        <w:trPr>
          <w:trHeight w:val="698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76E2" w14:textId="27A96355" w:rsidR="001939F6" w:rsidRPr="00333D0E" w:rsidRDefault="001939F6" w:rsidP="001939F6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7EF0" w14:textId="3DC3529E" w:rsidR="001939F6" w:rsidRPr="00333D0E" w:rsidRDefault="001939F6" w:rsidP="001939F6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 xml:space="preserve">Срок выполнения </w:t>
            </w:r>
            <w:r w:rsidR="00E10A7F">
              <w:rPr>
                <w:bCs/>
                <w:sz w:val="21"/>
                <w:szCs w:val="21"/>
              </w:rPr>
              <w:t>услуг</w:t>
            </w:r>
          </w:p>
        </w:tc>
        <w:tc>
          <w:tcPr>
            <w:tcW w:w="3449" w:type="pct"/>
            <w:hideMark/>
          </w:tcPr>
          <w:p w14:paraId="63038F6A" w14:textId="377A20FB" w:rsidR="001939F6" w:rsidRPr="00C72FB2" w:rsidRDefault="001939F6" w:rsidP="001939F6">
            <w:pPr>
              <w:jc w:val="both"/>
              <w:rPr>
                <w:i w:val="0"/>
                <w:sz w:val="21"/>
                <w:szCs w:val="21"/>
                <w:lang w:val="ru-RU"/>
              </w:rPr>
            </w:pPr>
            <w:r w:rsidRPr="00C72FB2">
              <w:rPr>
                <w:i w:val="0"/>
                <w:sz w:val="21"/>
                <w:szCs w:val="21"/>
                <w:lang w:val="ru-RU"/>
              </w:rPr>
              <w:t>90 дней с момента подписания договора.</w:t>
            </w:r>
          </w:p>
        </w:tc>
      </w:tr>
      <w:tr w:rsidR="001939F6" w:rsidRPr="00333D0E" w14:paraId="31D02A2D" w14:textId="77777777" w:rsidTr="00F03A83">
        <w:trPr>
          <w:trHeight w:val="20"/>
        </w:trPr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E515C" w14:textId="2854742B" w:rsidR="001939F6" w:rsidRPr="00333D0E" w:rsidRDefault="001939F6" w:rsidP="001939F6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42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341F8B" w14:textId="77777777" w:rsidR="001939F6" w:rsidRPr="00333D0E" w:rsidRDefault="001939F6" w:rsidP="001939F6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Получение технических условий (разрешений) от сторонних организаций</w:t>
            </w:r>
          </w:p>
        </w:tc>
        <w:tc>
          <w:tcPr>
            <w:tcW w:w="3449" w:type="pct"/>
            <w:hideMark/>
          </w:tcPr>
          <w:p w14:paraId="04AB11A2" w14:textId="2B3A8FD0" w:rsidR="001939F6" w:rsidRPr="001C0130" w:rsidRDefault="001939F6" w:rsidP="001939F6">
            <w:pPr>
              <w:ind w:firstLine="214"/>
              <w:jc w:val="both"/>
              <w:rPr>
                <w:i w:val="0"/>
                <w:sz w:val="21"/>
                <w:szCs w:val="21"/>
                <w:lang w:val="ru-RU"/>
              </w:rPr>
            </w:pPr>
            <w:r w:rsidRPr="00C72FB2">
              <w:rPr>
                <w:i w:val="0"/>
                <w:sz w:val="21"/>
                <w:szCs w:val="21"/>
              </w:rPr>
              <w:t>Не требуется</w:t>
            </w:r>
            <w:r>
              <w:rPr>
                <w:i w:val="0"/>
                <w:sz w:val="21"/>
                <w:szCs w:val="21"/>
                <w:lang w:val="ru-RU"/>
              </w:rPr>
              <w:t>.</w:t>
            </w:r>
          </w:p>
        </w:tc>
      </w:tr>
      <w:tr w:rsidR="001939F6" w:rsidRPr="00333D0E" w14:paraId="678C419B" w14:textId="77777777" w:rsidTr="00F03A83">
        <w:trPr>
          <w:trHeight w:val="552"/>
        </w:trPr>
        <w:tc>
          <w:tcPr>
            <w:tcW w:w="409" w:type="pct"/>
            <w:tcBorders>
              <w:top w:val="nil"/>
            </w:tcBorders>
            <w:shd w:val="clear" w:color="auto" w:fill="auto"/>
            <w:vAlign w:val="center"/>
          </w:tcPr>
          <w:p w14:paraId="19EECE47" w14:textId="4AF9699E" w:rsidR="001939F6" w:rsidRPr="00333D0E" w:rsidRDefault="001939F6" w:rsidP="001939F6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42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796C29AB" w14:textId="77777777" w:rsidR="001939F6" w:rsidRPr="00333D0E" w:rsidRDefault="001939F6" w:rsidP="001939F6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Подготовительные мероприятия</w:t>
            </w:r>
          </w:p>
        </w:tc>
        <w:tc>
          <w:tcPr>
            <w:tcW w:w="3449" w:type="pct"/>
          </w:tcPr>
          <w:p w14:paraId="72955FE1" w14:textId="7065023C" w:rsidR="001939F6" w:rsidRPr="00FE0EEB" w:rsidRDefault="001939F6" w:rsidP="001939F6">
            <w:pPr>
              <w:pStyle w:val="af7"/>
              <w:spacing w:after="120"/>
              <w:jc w:val="both"/>
              <w:rPr>
                <w:sz w:val="21"/>
                <w:szCs w:val="21"/>
                <w:lang w:val="ru-RU"/>
              </w:rPr>
            </w:pPr>
            <w:r w:rsidRPr="00FE0EEB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>Заказчик в течение</w:t>
            </w:r>
            <w:r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 трёх</w:t>
            </w:r>
            <w:r w:rsidRPr="00FE0EEB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 рабочих дней с даты подписания договора сообщает </w:t>
            </w:r>
            <w:r w:rsidR="009772CC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>исполнителю</w:t>
            </w:r>
            <w:r w:rsidRPr="00FE0EEB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 перечень лиц, уполномоченных выступать от имени заказчика, осуществлять контроль за качеством и технологией выполнения работ, производить приемку </w:t>
            </w:r>
            <w:r w:rsidR="009772CC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>оказанных услуг.</w:t>
            </w:r>
            <w:r w:rsidRPr="00FE0EEB">
              <w:rPr>
                <w:i/>
                <w:iCs/>
                <w:sz w:val="21"/>
                <w:szCs w:val="21"/>
              </w:rPr>
              <w:t xml:space="preserve"> </w:t>
            </w:r>
          </w:p>
        </w:tc>
      </w:tr>
      <w:tr w:rsidR="001939F6" w:rsidRPr="00333D0E" w14:paraId="21D2C4CB" w14:textId="77777777" w:rsidTr="00F03A83">
        <w:trPr>
          <w:trHeight w:val="20"/>
        </w:trPr>
        <w:tc>
          <w:tcPr>
            <w:tcW w:w="409" w:type="pct"/>
            <w:shd w:val="clear" w:color="auto" w:fill="auto"/>
            <w:vAlign w:val="center"/>
          </w:tcPr>
          <w:p w14:paraId="0ABDD5B7" w14:textId="5D559DA0" w:rsidR="001939F6" w:rsidRPr="00333D0E" w:rsidRDefault="001939F6" w:rsidP="001939F6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42" w:type="pct"/>
            <w:shd w:val="clear" w:color="auto" w:fill="auto"/>
            <w:vAlign w:val="center"/>
            <w:hideMark/>
          </w:tcPr>
          <w:p w14:paraId="2FBC915E" w14:textId="77777777" w:rsidR="001939F6" w:rsidRPr="00333D0E" w:rsidRDefault="001939F6" w:rsidP="001939F6">
            <w:pPr>
              <w:pStyle w:val="Normal2"/>
              <w:jc w:val="both"/>
              <w:rPr>
                <w:bCs/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449" w:type="pct"/>
            <w:shd w:val="clear" w:color="auto" w:fill="auto"/>
            <w:vAlign w:val="center"/>
          </w:tcPr>
          <w:p w14:paraId="5212444B" w14:textId="0E9B219B" w:rsidR="001939F6" w:rsidRPr="00FE0EEB" w:rsidRDefault="001939F6" w:rsidP="008B0F51">
            <w:pPr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  <w:r>
              <w:rPr>
                <w:iCs/>
                <w:color w:val="000000"/>
                <w:sz w:val="21"/>
                <w:szCs w:val="21"/>
                <w:lang w:val="ru-RU"/>
              </w:rPr>
              <w:t xml:space="preserve"> </w:t>
            </w:r>
            <w:r w:rsidR="009772CC">
              <w:rPr>
                <w:iCs/>
                <w:color w:val="000000"/>
                <w:sz w:val="21"/>
                <w:szCs w:val="21"/>
                <w:lang w:val="ru-RU"/>
              </w:rPr>
              <w:t>Исполнитель</w:t>
            </w:r>
            <w:r w:rsidRPr="00FE0EEB">
              <w:rPr>
                <w:iCs/>
                <w:color w:val="000000"/>
                <w:sz w:val="21"/>
                <w:szCs w:val="21"/>
                <w:lang w:val="ru-RU"/>
              </w:rPr>
              <w:t xml:space="preserve"> должен согласовать с заказчиком техническую возможность подключения оборудования</w:t>
            </w:r>
            <w:r>
              <w:rPr>
                <w:iCs/>
                <w:color w:val="000000"/>
                <w:sz w:val="21"/>
                <w:szCs w:val="21"/>
                <w:lang w:val="ru-RU"/>
              </w:rPr>
              <w:t>.</w:t>
            </w:r>
          </w:p>
        </w:tc>
      </w:tr>
      <w:tr w:rsidR="001939F6" w:rsidRPr="00333D0E" w14:paraId="45154458" w14:textId="77777777" w:rsidTr="00F03A83">
        <w:trPr>
          <w:trHeight w:val="20"/>
        </w:trPr>
        <w:tc>
          <w:tcPr>
            <w:tcW w:w="409" w:type="pct"/>
            <w:tcBorders>
              <w:top w:val="nil"/>
            </w:tcBorders>
            <w:shd w:val="clear" w:color="auto" w:fill="auto"/>
            <w:vAlign w:val="center"/>
          </w:tcPr>
          <w:p w14:paraId="2DD46787" w14:textId="388CEB0D" w:rsidR="001939F6" w:rsidRPr="00333D0E" w:rsidRDefault="001939F6" w:rsidP="001939F6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42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48948055" w14:textId="77777777" w:rsidR="001939F6" w:rsidRPr="00333D0E" w:rsidRDefault="001939F6" w:rsidP="001939F6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Технический контроль и техническая отчетность</w:t>
            </w:r>
          </w:p>
        </w:tc>
        <w:tc>
          <w:tcPr>
            <w:tcW w:w="3449" w:type="pct"/>
          </w:tcPr>
          <w:p w14:paraId="48C200D9" w14:textId="296F1979" w:rsidR="001939F6" w:rsidRPr="00FE0EEB" w:rsidRDefault="001939F6" w:rsidP="001939F6">
            <w:pPr>
              <w:pStyle w:val="Default"/>
              <w:rPr>
                <w:i/>
                <w:sz w:val="21"/>
                <w:szCs w:val="21"/>
              </w:rPr>
            </w:pPr>
            <w:r w:rsidRPr="00FE0EEB">
              <w:rPr>
                <w:i/>
                <w:sz w:val="21"/>
                <w:szCs w:val="21"/>
              </w:rPr>
              <w:t xml:space="preserve">1. В процессе </w:t>
            </w:r>
            <w:r w:rsidR="009772CC">
              <w:rPr>
                <w:i/>
                <w:sz w:val="21"/>
                <w:szCs w:val="21"/>
              </w:rPr>
              <w:t>оказания услуг</w:t>
            </w:r>
            <w:r w:rsidRPr="00FE0EEB">
              <w:rPr>
                <w:i/>
                <w:sz w:val="21"/>
                <w:szCs w:val="21"/>
              </w:rPr>
              <w:t xml:space="preserve"> </w:t>
            </w:r>
            <w:r w:rsidR="009772CC">
              <w:rPr>
                <w:i/>
                <w:sz w:val="21"/>
                <w:szCs w:val="21"/>
              </w:rPr>
              <w:t>исполнитель</w:t>
            </w:r>
            <w:r w:rsidRPr="00FE0EEB">
              <w:rPr>
                <w:i/>
                <w:sz w:val="21"/>
                <w:szCs w:val="21"/>
              </w:rPr>
              <w:t xml:space="preserve"> предоставляет заказчику </w:t>
            </w:r>
            <w:r w:rsidRPr="00FE0EEB">
              <w:rPr>
                <w:i/>
                <w:iCs/>
                <w:sz w:val="21"/>
                <w:szCs w:val="21"/>
              </w:rPr>
              <w:t xml:space="preserve">отремонтированные узлы и оборудование, входящее в состав объекта, </w:t>
            </w:r>
            <w:r w:rsidRPr="00FE0EEB">
              <w:rPr>
                <w:i/>
                <w:sz w:val="21"/>
                <w:szCs w:val="21"/>
              </w:rPr>
              <w:t xml:space="preserve">для проведения приёмки в установленном заказчиком порядке. </w:t>
            </w:r>
          </w:p>
          <w:p w14:paraId="55A7723A" w14:textId="149B213D" w:rsidR="001939F6" w:rsidRPr="00FE0EEB" w:rsidRDefault="001939F6" w:rsidP="001939F6">
            <w:pPr>
              <w:pStyle w:val="Default"/>
              <w:rPr>
                <w:i/>
                <w:sz w:val="21"/>
                <w:szCs w:val="21"/>
              </w:rPr>
            </w:pPr>
            <w:r w:rsidRPr="00FE0EEB">
              <w:rPr>
                <w:i/>
                <w:sz w:val="21"/>
                <w:szCs w:val="21"/>
              </w:rPr>
              <w:t xml:space="preserve">2. </w:t>
            </w:r>
            <w:r w:rsidR="009772CC">
              <w:rPr>
                <w:i/>
                <w:sz w:val="21"/>
                <w:szCs w:val="21"/>
              </w:rPr>
              <w:t xml:space="preserve"> Исполнитель</w:t>
            </w:r>
            <w:r w:rsidR="009772CC" w:rsidRPr="00FE0EEB">
              <w:rPr>
                <w:i/>
                <w:sz w:val="21"/>
                <w:szCs w:val="21"/>
              </w:rPr>
              <w:t xml:space="preserve"> </w:t>
            </w:r>
            <w:r w:rsidRPr="00FE0EEB">
              <w:rPr>
                <w:i/>
                <w:sz w:val="21"/>
                <w:szCs w:val="21"/>
              </w:rPr>
              <w:t xml:space="preserve"> совместно с заказчиком осуществляет контроль качества оборудования, материалов и деталей при передаче их для</w:t>
            </w:r>
            <w:r w:rsidR="00E10A7F">
              <w:rPr>
                <w:i/>
                <w:sz w:val="21"/>
                <w:szCs w:val="21"/>
              </w:rPr>
              <w:t xml:space="preserve"> оказания услуг</w:t>
            </w:r>
            <w:r w:rsidRPr="00FE0EEB">
              <w:rPr>
                <w:i/>
                <w:sz w:val="21"/>
                <w:szCs w:val="21"/>
              </w:rPr>
              <w:t xml:space="preserve">. </w:t>
            </w:r>
          </w:p>
          <w:p w14:paraId="06F3767D" w14:textId="70F9675F" w:rsidR="001939F6" w:rsidRPr="00FE0EEB" w:rsidRDefault="001939F6" w:rsidP="00405AC4">
            <w:pPr>
              <w:pStyle w:val="Default"/>
              <w:rPr>
                <w:i/>
                <w:sz w:val="21"/>
                <w:szCs w:val="21"/>
              </w:rPr>
            </w:pPr>
          </w:p>
        </w:tc>
      </w:tr>
      <w:tr w:rsidR="0016030D" w:rsidRPr="00333D0E" w14:paraId="134FD309" w14:textId="77777777" w:rsidTr="00F03A83">
        <w:trPr>
          <w:trHeight w:val="20"/>
        </w:trPr>
        <w:tc>
          <w:tcPr>
            <w:tcW w:w="409" w:type="pct"/>
            <w:shd w:val="clear" w:color="auto" w:fill="auto"/>
            <w:vAlign w:val="center"/>
          </w:tcPr>
          <w:p w14:paraId="5BEBC0E1" w14:textId="11222918" w:rsidR="0016030D" w:rsidRPr="00333D0E" w:rsidRDefault="0016030D" w:rsidP="0016030D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42" w:type="pct"/>
            <w:shd w:val="clear" w:color="auto" w:fill="auto"/>
            <w:vAlign w:val="center"/>
            <w:hideMark/>
          </w:tcPr>
          <w:p w14:paraId="7E535A91" w14:textId="215DF1F9" w:rsidR="0016030D" w:rsidRPr="00333D0E" w:rsidRDefault="0016030D" w:rsidP="0016030D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 xml:space="preserve">ТМЦ для </w:t>
            </w:r>
            <w:r w:rsidR="00E10A7F">
              <w:rPr>
                <w:sz w:val="22"/>
                <w:szCs w:val="22"/>
              </w:rPr>
              <w:t xml:space="preserve"> оказания услуг</w:t>
            </w:r>
            <w:r w:rsidR="00E10A7F" w:rsidRPr="00333D0E">
              <w:rPr>
                <w:bCs/>
                <w:sz w:val="21"/>
                <w:szCs w:val="21"/>
              </w:rPr>
              <w:t xml:space="preserve"> </w:t>
            </w:r>
            <w:r w:rsidRPr="00333D0E">
              <w:rPr>
                <w:bCs/>
                <w:sz w:val="21"/>
                <w:szCs w:val="21"/>
              </w:rPr>
              <w:t>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3449" w:type="pct"/>
          </w:tcPr>
          <w:p w14:paraId="7467118E" w14:textId="77777777" w:rsidR="0016030D" w:rsidRPr="0016030D" w:rsidRDefault="0016030D" w:rsidP="0016030D">
            <w:pPr>
              <w:pStyle w:val="Default"/>
              <w:jc w:val="both"/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</w:pP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  <w:t>В поставке предусмотреть:</w:t>
            </w:r>
          </w:p>
          <w:p w14:paraId="31197B02" w14:textId="77777777" w:rsidR="0016030D" w:rsidRPr="0016030D" w:rsidRDefault="0016030D" w:rsidP="0016030D">
            <w:pPr>
              <w:pStyle w:val="Default"/>
              <w:jc w:val="both"/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</w:pP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  <w:t xml:space="preserve">1. </w:t>
            </w:r>
            <w:r w:rsidRPr="0016030D">
              <w:rPr>
                <w:i/>
                <w:iCs/>
                <w:sz w:val="22"/>
                <w:szCs w:val="22"/>
              </w:rPr>
              <w:t>Грузоприемные платформы.</w:t>
            </w:r>
          </w:p>
          <w:p w14:paraId="3990D079" w14:textId="77777777" w:rsidR="0016030D" w:rsidRPr="0016030D" w:rsidRDefault="0016030D" w:rsidP="0016030D">
            <w:pPr>
              <w:pStyle w:val="Default"/>
              <w:jc w:val="both"/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</w:pP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  <w:t xml:space="preserve">2. Шкаф автоматизации. Установка в операторской. Всё коммутационное оборудование, включая блоки питания и розетки должны располагаться в одном коммутационном шкафу. Не допускается размещение коммутационного оборудования и оборудования автоматизации на столах и стенах. </w:t>
            </w:r>
          </w:p>
          <w:p w14:paraId="039A7625" w14:textId="77777777" w:rsidR="0016030D" w:rsidRPr="0016030D" w:rsidRDefault="0016030D" w:rsidP="0016030D">
            <w:pPr>
              <w:pStyle w:val="Default"/>
              <w:ind w:left="360"/>
              <w:jc w:val="both"/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</w:pP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  <w:t xml:space="preserve">2.1. Коммутационное оборудование: </w:t>
            </w: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  <w:lang w:val="en-US"/>
              </w:rPr>
              <w:t>Cisco</w:t>
            </w: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  <w:t xml:space="preserve"> 1000 </w:t>
            </w: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  <w:lang w:val="en-US"/>
              </w:rPr>
              <w:t>series</w:t>
            </w: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  <w:t xml:space="preserve"> + </w:t>
            </w: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  <w:lang w:val="en-US"/>
              </w:rPr>
              <w:t>POE</w:t>
            </w: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  <w:t xml:space="preserve"> (полный бюджет </w:t>
            </w: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  <w:lang w:val="en-US"/>
              </w:rPr>
              <w:t>POE</w:t>
            </w: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  <w:t>) не менее 8 портов. Аналоги не допускаются.</w:t>
            </w:r>
          </w:p>
          <w:p w14:paraId="57B32828" w14:textId="77777777" w:rsidR="0016030D" w:rsidRPr="0016030D" w:rsidRDefault="0016030D" w:rsidP="0016030D">
            <w:pPr>
              <w:pStyle w:val="Default"/>
              <w:ind w:left="360"/>
              <w:jc w:val="both"/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</w:pP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  <w:t>2.2. Коммутатор D-Link DES-1008</w:t>
            </w: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  <w:lang w:val="en-US"/>
              </w:rPr>
              <w:t>P</w:t>
            </w: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  <w:t xml:space="preserve"> – 1 шт. </w:t>
            </w:r>
          </w:p>
          <w:p w14:paraId="0F1861A6" w14:textId="77777777" w:rsidR="0016030D" w:rsidRPr="0016030D" w:rsidRDefault="0016030D" w:rsidP="0016030D">
            <w:pPr>
              <w:pStyle w:val="Default"/>
              <w:ind w:left="360"/>
              <w:jc w:val="both"/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</w:pP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  <w:t>2.3. Блок управления светофорами МК110-224.8Д.4Р</w:t>
            </w:r>
          </w:p>
          <w:p w14:paraId="3566CBFC" w14:textId="77777777" w:rsidR="0016030D" w:rsidRPr="0016030D" w:rsidRDefault="0016030D" w:rsidP="0016030D">
            <w:pPr>
              <w:pStyle w:val="Default"/>
              <w:ind w:left="360"/>
              <w:jc w:val="both"/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</w:pP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  <w:t xml:space="preserve">2.4. Преобразователь интерфейсов </w:t>
            </w: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  <w:lang w:val="en-US"/>
              </w:rPr>
              <w:t>BOLID</w:t>
            </w: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  <w:t xml:space="preserve"> </w:t>
            </w: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  <w:lang w:val="en-US"/>
              </w:rPr>
              <w:t>USB</w:t>
            </w: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  <w:t>-</w:t>
            </w: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  <w:lang w:val="en-US"/>
              </w:rPr>
              <w:t>RS</w:t>
            </w: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  <w:t>-485 – 2 шт.</w:t>
            </w:r>
          </w:p>
          <w:p w14:paraId="43AC629B" w14:textId="77777777" w:rsidR="0016030D" w:rsidRPr="0016030D" w:rsidRDefault="0016030D" w:rsidP="0016030D">
            <w:pPr>
              <w:pStyle w:val="Default"/>
              <w:ind w:left="360"/>
              <w:jc w:val="both"/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</w:pP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  <w:t>2.5. Преобразователь интерфейсов BOLID USB-RS-232 – 3 шт.</w:t>
            </w:r>
          </w:p>
          <w:p w14:paraId="474FA8E7" w14:textId="77777777" w:rsidR="0016030D" w:rsidRPr="0016030D" w:rsidRDefault="0016030D" w:rsidP="0016030D">
            <w:pPr>
              <w:pStyle w:val="Default"/>
              <w:jc w:val="both"/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</w:pP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  <w:t>3. Системный блок:</w:t>
            </w:r>
          </w:p>
          <w:p w14:paraId="560F8287" w14:textId="77777777" w:rsidR="0016030D" w:rsidRPr="0016030D" w:rsidRDefault="0016030D" w:rsidP="0016030D">
            <w:pPr>
              <w:pStyle w:val="Default"/>
              <w:ind w:left="360"/>
              <w:jc w:val="both"/>
              <w:rPr>
                <w:i/>
                <w:iCs/>
                <w:sz w:val="20"/>
                <w:szCs w:val="20"/>
              </w:rPr>
            </w:pPr>
            <w:r w:rsidRPr="0016030D">
              <w:rPr>
                <w:i/>
                <w:iCs/>
                <w:sz w:val="20"/>
                <w:szCs w:val="20"/>
              </w:rPr>
              <w:t xml:space="preserve">3.1. Процессор: не менее </w:t>
            </w:r>
            <w:r w:rsidRPr="0016030D">
              <w:rPr>
                <w:i/>
                <w:iCs/>
                <w:sz w:val="20"/>
                <w:szCs w:val="20"/>
                <w:lang w:val="en-US"/>
              </w:rPr>
              <w:t>Intel</w:t>
            </w:r>
            <w:r w:rsidRPr="0016030D">
              <w:rPr>
                <w:i/>
                <w:iCs/>
                <w:sz w:val="20"/>
                <w:szCs w:val="20"/>
              </w:rPr>
              <w:t xml:space="preserve"> </w:t>
            </w:r>
            <w:r w:rsidRPr="0016030D">
              <w:rPr>
                <w:i/>
                <w:iCs/>
                <w:sz w:val="20"/>
                <w:szCs w:val="20"/>
                <w:lang w:val="en-US"/>
              </w:rPr>
              <w:t>Core</w:t>
            </w:r>
            <w:r w:rsidRPr="0016030D">
              <w:rPr>
                <w:i/>
                <w:iCs/>
                <w:sz w:val="20"/>
                <w:szCs w:val="20"/>
              </w:rPr>
              <w:t xml:space="preserve"> </w:t>
            </w:r>
            <w:r w:rsidRPr="0016030D">
              <w:rPr>
                <w:i/>
                <w:iCs/>
                <w:sz w:val="20"/>
                <w:szCs w:val="20"/>
                <w:lang w:val="en-US"/>
              </w:rPr>
              <w:t>i</w:t>
            </w:r>
            <w:r w:rsidRPr="0016030D">
              <w:rPr>
                <w:i/>
                <w:iCs/>
                <w:sz w:val="20"/>
                <w:szCs w:val="20"/>
              </w:rPr>
              <w:t>5 12</w:t>
            </w:r>
            <w:r w:rsidRPr="0016030D">
              <w:rPr>
                <w:i/>
                <w:iCs/>
                <w:sz w:val="13"/>
                <w:szCs w:val="13"/>
                <w:lang w:val="en-US"/>
              </w:rPr>
              <w:t>th</w:t>
            </w:r>
            <w:r w:rsidRPr="0016030D">
              <w:rPr>
                <w:i/>
                <w:iCs/>
                <w:sz w:val="13"/>
                <w:szCs w:val="13"/>
              </w:rPr>
              <w:t xml:space="preserve"> </w:t>
            </w:r>
            <w:r w:rsidRPr="0016030D">
              <w:rPr>
                <w:i/>
                <w:iCs/>
                <w:sz w:val="20"/>
                <w:szCs w:val="20"/>
                <w:lang w:val="en-US"/>
              </w:rPr>
              <w:t>Gen</w:t>
            </w:r>
            <w:r w:rsidRPr="0016030D">
              <w:rPr>
                <w:i/>
                <w:iCs/>
                <w:sz w:val="20"/>
                <w:szCs w:val="20"/>
              </w:rPr>
              <w:t>/</w:t>
            </w:r>
            <w:r w:rsidRPr="0016030D">
              <w:rPr>
                <w:i/>
                <w:iCs/>
                <w:sz w:val="20"/>
                <w:szCs w:val="20"/>
                <w:lang w:val="en-US"/>
              </w:rPr>
              <w:t>AMD</w:t>
            </w:r>
            <w:r w:rsidRPr="0016030D">
              <w:rPr>
                <w:i/>
                <w:iCs/>
                <w:sz w:val="20"/>
                <w:szCs w:val="20"/>
              </w:rPr>
              <w:t xml:space="preserve"> </w:t>
            </w:r>
            <w:r w:rsidRPr="0016030D">
              <w:rPr>
                <w:i/>
                <w:iCs/>
                <w:sz w:val="20"/>
                <w:szCs w:val="20"/>
                <w:lang w:val="en-US"/>
              </w:rPr>
              <w:t>Ryzen</w:t>
            </w:r>
            <w:r w:rsidRPr="0016030D">
              <w:rPr>
                <w:i/>
                <w:iCs/>
                <w:sz w:val="20"/>
                <w:szCs w:val="20"/>
              </w:rPr>
              <w:t xml:space="preserve"> 5 </w:t>
            </w:r>
          </w:p>
          <w:p w14:paraId="2C0F625D" w14:textId="77777777" w:rsidR="0016030D" w:rsidRPr="0016030D" w:rsidRDefault="0016030D" w:rsidP="0016030D">
            <w:pPr>
              <w:pStyle w:val="Default"/>
              <w:ind w:left="360"/>
              <w:jc w:val="both"/>
              <w:rPr>
                <w:i/>
                <w:iCs/>
                <w:sz w:val="20"/>
                <w:szCs w:val="20"/>
              </w:rPr>
            </w:pPr>
            <w:r w:rsidRPr="0016030D">
              <w:rPr>
                <w:i/>
                <w:iCs/>
                <w:sz w:val="20"/>
                <w:szCs w:val="20"/>
              </w:rPr>
              <w:t xml:space="preserve">3.2. Память: не менее 16 </w:t>
            </w:r>
            <w:r w:rsidRPr="0016030D">
              <w:rPr>
                <w:i/>
                <w:iCs/>
                <w:sz w:val="20"/>
                <w:szCs w:val="20"/>
                <w:lang w:val="en-US"/>
              </w:rPr>
              <w:t>Gb</w:t>
            </w:r>
            <w:r w:rsidRPr="0016030D">
              <w:rPr>
                <w:i/>
                <w:iCs/>
                <w:sz w:val="20"/>
                <w:szCs w:val="20"/>
              </w:rPr>
              <w:t xml:space="preserve"> </w:t>
            </w:r>
            <w:r w:rsidRPr="0016030D">
              <w:rPr>
                <w:i/>
                <w:iCs/>
                <w:sz w:val="20"/>
                <w:szCs w:val="20"/>
                <w:lang w:val="en-US"/>
              </w:rPr>
              <w:t>DDR</w:t>
            </w:r>
            <w:r w:rsidRPr="0016030D">
              <w:rPr>
                <w:i/>
                <w:iCs/>
                <w:sz w:val="20"/>
                <w:szCs w:val="20"/>
              </w:rPr>
              <w:t xml:space="preserve">4 </w:t>
            </w:r>
          </w:p>
          <w:p w14:paraId="653D6426" w14:textId="77777777" w:rsidR="0016030D" w:rsidRPr="0016030D" w:rsidRDefault="0016030D" w:rsidP="0016030D">
            <w:pPr>
              <w:pStyle w:val="Default"/>
              <w:ind w:left="360"/>
              <w:jc w:val="both"/>
              <w:rPr>
                <w:i/>
                <w:iCs/>
                <w:sz w:val="20"/>
                <w:szCs w:val="20"/>
                <w:lang w:val="en-US"/>
              </w:rPr>
            </w:pPr>
            <w:r w:rsidRPr="0016030D">
              <w:rPr>
                <w:i/>
                <w:iCs/>
                <w:sz w:val="20"/>
                <w:szCs w:val="20"/>
                <w:lang w:val="en-US"/>
              </w:rPr>
              <w:t xml:space="preserve">3.3. </w:t>
            </w:r>
            <w:r w:rsidRPr="0016030D">
              <w:rPr>
                <w:i/>
                <w:iCs/>
                <w:sz w:val="20"/>
                <w:szCs w:val="20"/>
              </w:rPr>
              <w:t>Накопитель</w:t>
            </w:r>
            <w:r w:rsidRPr="0016030D">
              <w:rPr>
                <w:i/>
                <w:iCs/>
                <w:sz w:val="20"/>
                <w:szCs w:val="20"/>
                <w:lang w:val="en-US"/>
              </w:rPr>
              <w:t xml:space="preserve"> SSD M2: 512 Gb SSD SATA m.2 NVMe PCIe (Kingstone, Samsung)</w:t>
            </w:r>
          </w:p>
          <w:p w14:paraId="7F37E1E3" w14:textId="77777777" w:rsidR="0016030D" w:rsidRPr="0016030D" w:rsidRDefault="0016030D" w:rsidP="0016030D">
            <w:pPr>
              <w:pStyle w:val="Default"/>
              <w:ind w:left="360"/>
              <w:jc w:val="both"/>
              <w:rPr>
                <w:i/>
                <w:iCs/>
                <w:sz w:val="20"/>
                <w:szCs w:val="20"/>
                <w:lang w:val="en-US"/>
              </w:rPr>
            </w:pPr>
            <w:r w:rsidRPr="0016030D">
              <w:rPr>
                <w:i/>
                <w:iCs/>
                <w:sz w:val="20"/>
                <w:szCs w:val="20"/>
                <w:lang w:val="en-US"/>
              </w:rPr>
              <w:t xml:space="preserve">3.4. Накопитель SSD SATA: 1 Gb SSD SATA (Kingstone, Samsung) </w:t>
            </w:r>
          </w:p>
          <w:p w14:paraId="1DE1CABC" w14:textId="77777777" w:rsidR="0016030D" w:rsidRPr="0016030D" w:rsidRDefault="0016030D" w:rsidP="0016030D">
            <w:pPr>
              <w:pStyle w:val="Default"/>
              <w:ind w:left="360"/>
              <w:jc w:val="both"/>
              <w:rPr>
                <w:i/>
                <w:iCs/>
                <w:sz w:val="20"/>
                <w:szCs w:val="20"/>
              </w:rPr>
            </w:pPr>
            <w:r w:rsidRPr="0016030D">
              <w:rPr>
                <w:i/>
                <w:iCs/>
                <w:sz w:val="20"/>
                <w:szCs w:val="20"/>
              </w:rPr>
              <w:t xml:space="preserve">3.5. Графика: Дискретная </w:t>
            </w:r>
          </w:p>
          <w:p w14:paraId="7A2B5F24" w14:textId="77777777" w:rsidR="0016030D" w:rsidRPr="0016030D" w:rsidRDefault="0016030D" w:rsidP="0016030D">
            <w:pPr>
              <w:pStyle w:val="Default"/>
              <w:ind w:left="360"/>
              <w:jc w:val="both"/>
              <w:rPr>
                <w:i/>
                <w:iCs/>
                <w:sz w:val="20"/>
                <w:szCs w:val="20"/>
              </w:rPr>
            </w:pPr>
            <w:r w:rsidRPr="0016030D">
              <w:rPr>
                <w:i/>
                <w:iCs/>
                <w:sz w:val="20"/>
                <w:szCs w:val="20"/>
              </w:rPr>
              <w:t xml:space="preserve">3.6. Интерфейсы: 1 </w:t>
            </w:r>
            <w:r w:rsidRPr="0016030D">
              <w:rPr>
                <w:i/>
                <w:iCs/>
                <w:sz w:val="20"/>
                <w:szCs w:val="20"/>
                <w:lang w:val="en-US"/>
              </w:rPr>
              <w:t>DP</w:t>
            </w:r>
            <w:r w:rsidRPr="0016030D">
              <w:rPr>
                <w:i/>
                <w:iCs/>
                <w:sz w:val="20"/>
                <w:szCs w:val="20"/>
              </w:rPr>
              <w:t xml:space="preserve">, 1 </w:t>
            </w:r>
            <w:r w:rsidRPr="0016030D">
              <w:rPr>
                <w:i/>
                <w:iCs/>
                <w:sz w:val="20"/>
                <w:szCs w:val="20"/>
                <w:lang w:val="en-US"/>
              </w:rPr>
              <w:t>HDMI</w:t>
            </w:r>
            <w:r w:rsidRPr="0016030D">
              <w:rPr>
                <w:i/>
                <w:iCs/>
                <w:sz w:val="20"/>
                <w:szCs w:val="20"/>
              </w:rPr>
              <w:t xml:space="preserve">, не менее 6 </w:t>
            </w:r>
            <w:r w:rsidRPr="0016030D">
              <w:rPr>
                <w:i/>
                <w:iCs/>
                <w:sz w:val="20"/>
                <w:szCs w:val="20"/>
                <w:lang w:val="en-US"/>
              </w:rPr>
              <w:t>USB</w:t>
            </w:r>
            <w:r w:rsidRPr="0016030D">
              <w:rPr>
                <w:i/>
                <w:iCs/>
                <w:sz w:val="20"/>
                <w:szCs w:val="20"/>
              </w:rPr>
              <w:t>-</w:t>
            </w:r>
            <w:r w:rsidRPr="0016030D">
              <w:rPr>
                <w:i/>
                <w:iCs/>
                <w:sz w:val="20"/>
                <w:szCs w:val="20"/>
                <w:lang w:val="en-US"/>
              </w:rPr>
              <w:t>A</w:t>
            </w:r>
            <w:r w:rsidRPr="0016030D">
              <w:rPr>
                <w:i/>
                <w:iCs/>
                <w:sz w:val="20"/>
                <w:szCs w:val="20"/>
              </w:rPr>
              <w:t xml:space="preserve"> 3.0, </w:t>
            </w:r>
            <w:r w:rsidRPr="0016030D">
              <w:rPr>
                <w:i/>
                <w:iCs/>
                <w:sz w:val="20"/>
                <w:szCs w:val="20"/>
                <w:lang w:val="en-US"/>
              </w:rPr>
              <w:t>Eth</w:t>
            </w:r>
            <w:r w:rsidRPr="0016030D">
              <w:rPr>
                <w:i/>
                <w:iCs/>
                <w:sz w:val="20"/>
                <w:szCs w:val="20"/>
              </w:rPr>
              <w:t xml:space="preserve"> 1</w:t>
            </w:r>
            <w:r w:rsidRPr="0016030D">
              <w:rPr>
                <w:i/>
                <w:iCs/>
                <w:sz w:val="20"/>
                <w:szCs w:val="20"/>
                <w:lang w:val="en-US"/>
              </w:rPr>
              <w:t>Gbit</w:t>
            </w:r>
            <w:r w:rsidRPr="0016030D">
              <w:rPr>
                <w:i/>
                <w:iCs/>
                <w:sz w:val="20"/>
                <w:szCs w:val="20"/>
              </w:rPr>
              <w:t xml:space="preserve"> </w:t>
            </w:r>
          </w:p>
          <w:p w14:paraId="6CEDE7E7" w14:textId="77777777" w:rsidR="0016030D" w:rsidRPr="0016030D" w:rsidRDefault="0016030D" w:rsidP="0016030D">
            <w:pPr>
              <w:pStyle w:val="Default"/>
              <w:ind w:left="360"/>
              <w:jc w:val="both"/>
              <w:rPr>
                <w:i/>
                <w:iCs/>
                <w:sz w:val="22"/>
                <w:szCs w:val="22"/>
              </w:rPr>
            </w:pPr>
            <w:r w:rsidRPr="0016030D">
              <w:rPr>
                <w:i/>
                <w:iCs/>
                <w:sz w:val="20"/>
                <w:szCs w:val="20"/>
              </w:rPr>
              <w:t>3.7. Периферийные устройства: клавиатура (полноразмерная, русифицированная), мышь;</w:t>
            </w:r>
          </w:p>
          <w:p w14:paraId="7DE6849F" w14:textId="77777777" w:rsidR="0016030D" w:rsidRPr="0016030D" w:rsidRDefault="0016030D" w:rsidP="0016030D">
            <w:pPr>
              <w:pStyle w:val="Default"/>
              <w:ind w:left="360"/>
              <w:jc w:val="both"/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</w:pPr>
            <w:r w:rsidRPr="0016030D">
              <w:rPr>
                <w:i/>
                <w:iCs/>
                <w:sz w:val="20"/>
                <w:szCs w:val="20"/>
              </w:rPr>
              <w:t>3.8. Монитор</w:t>
            </w:r>
            <w:r w:rsidRPr="0016030D">
              <w:rPr>
                <w:b/>
                <w:bCs/>
                <w:i/>
                <w:iCs/>
                <w:sz w:val="20"/>
                <w:szCs w:val="20"/>
              </w:rPr>
              <w:t>:</w:t>
            </w: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  <w:t xml:space="preserve"> не менее 24 дюйма</w:t>
            </w:r>
          </w:p>
          <w:p w14:paraId="0F7AC3C5" w14:textId="77777777" w:rsidR="0016030D" w:rsidRPr="0016030D" w:rsidRDefault="0016030D" w:rsidP="0016030D">
            <w:pPr>
              <w:pStyle w:val="Default"/>
              <w:jc w:val="both"/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</w:pP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  <w:t xml:space="preserve">4. Светофоры 4 шт. </w:t>
            </w:r>
          </w:p>
          <w:p w14:paraId="73B527B7" w14:textId="77777777" w:rsidR="0016030D" w:rsidRPr="0016030D" w:rsidRDefault="0016030D" w:rsidP="0016030D">
            <w:pPr>
              <w:pStyle w:val="Default"/>
              <w:jc w:val="both"/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</w:pP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  <w:t>5. Дублирующее табло.</w:t>
            </w:r>
          </w:p>
          <w:p w14:paraId="07C19ECE" w14:textId="77777777" w:rsidR="0016030D" w:rsidRPr="0016030D" w:rsidRDefault="0016030D" w:rsidP="0016030D">
            <w:pPr>
              <w:pStyle w:val="Default"/>
              <w:jc w:val="both"/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</w:pP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  <w:t>6. Источник бесперебойного питания с функцией стабилизатора – 1 шт.</w:t>
            </w:r>
          </w:p>
          <w:p w14:paraId="29F5FA1D" w14:textId="77777777" w:rsidR="0016030D" w:rsidRPr="0016030D" w:rsidRDefault="0016030D" w:rsidP="0016030D">
            <w:pPr>
              <w:pStyle w:val="Default"/>
              <w:jc w:val="both"/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</w:pP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  <w:t>7. Система определения автотранспорта</w:t>
            </w:r>
          </w:p>
          <w:p w14:paraId="5C88E3A1" w14:textId="77777777" w:rsidR="0016030D" w:rsidRPr="0016030D" w:rsidRDefault="0016030D" w:rsidP="0016030D">
            <w:pPr>
              <w:pStyle w:val="Default"/>
              <w:ind w:left="360"/>
              <w:jc w:val="both"/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</w:pP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  <w:t xml:space="preserve">7.1. </w:t>
            </w: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  <w:lang w:val="en-US"/>
              </w:rPr>
              <w:t>UHF</w:t>
            </w: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  <w:t xml:space="preserve"> дальнего радиуса действия </w:t>
            </w: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  <w:lang w:val="en-US"/>
              </w:rPr>
              <w:t>ST</w:t>
            </w: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  <w:t>-</w:t>
            </w: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  <w:lang w:val="en-US"/>
              </w:rPr>
              <w:t>LR</w:t>
            </w: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  <w:t>320 – 2 шт.</w:t>
            </w:r>
          </w:p>
          <w:p w14:paraId="0A918111" w14:textId="77777777" w:rsidR="0016030D" w:rsidRPr="0016030D" w:rsidRDefault="0016030D" w:rsidP="0016030D">
            <w:pPr>
              <w:pStyle w:val="Default"/>
              <w:ind w:left="360"/>
              <w:jc w:val="both"/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</w:pP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  <w:lastRenderedPageBreak/>
              <w:t>7.2. Кронштейн для считывателей ST-LR300, ST-LR320, ST-LR321 – 2 шт.</w:t>
            </w:r>
          </w:p>
          <w:p w14:paraId="0B111A08" w14:textId="77777777" w:rsidR="0016030D" w:rsidRPr="0016030D" w:rsidRDefault="0016030D" w:rsidP="0016030D">
            <w:pPr>
              <w:pStyle w:val="Default"/>
              <w:ind w:left="360"/>
              <w:jc w:val="both"/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</w:pP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  <w:t xml:space="preserve">7.3 Настольный считыватель </w:t>
            </w: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  <w:lang w:val="en-US"/>
              </w:rPr>
              <w:t>UHF</w:t>
            </w: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  <w:t xml:space="preserve"> карт.</w:t>
            </w:r>
          </w:p>
          <w:p w14:paraId="2A2068DE" w14:textId="77777777" w:rsidR="0016030D" w:rsidRPr="0016030D" w:rsidRDefault="0016030D" w:rsidP="0016030D">
            <w:pPr>
              <w:pStyle w:val="Default"/>
              <w:ind w:left="360"/>
              <w:jc w:val="both"/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</w:pP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  <w:t xml:space="preserve">7.4 </w:t>
            </w: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  <w:lang w:val="en-US"/>
              </w:rPr>
              <w:t>UHF</w:t>
            </w: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  <w:t xml:space="preserve"> метки – 100 шт.</w:t>
            </w:r>
          </w:p>
          <w:p w14:paraId="3863DCD3" w14:textId="77777777" w:rsidR="0016030D" w:rsidRPr="0016030D" w:rsidRDefault="0016030D" w:rsidP="0016030D">
            <w:pPr>
              <w:pStyle w:val="Default"/>
              <w:ind w:left="360"/>
              <w:jc w:val="both"/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</w:pP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  <w:t xml:space="preserve">7.5. Видеокамера </w:t>
            </w: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  <w:lang w:val="en-US"/>
              </w:rPr>
              <w:t>IP</w:t>
            </w: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  <w:t xml:space="preserve"> </w:t>
            </w: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  <w:lang w:val="en-US"/>
              </w:rPr>
              <w:t>HiWatch</w:t>
            </w: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  <w:t xml:space="preserve"> </w:t>
            </w: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  <w:lang w:val="en-US"/>
              </w:rPr>
              <w:t>DS</w:t>
            </w: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  <w:t>-</w:t>
            </w: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  <w:lang w:val="en-US"/>
              </w:rPr>
              <w:t>I</w:t>
            </w: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  <w:t>456</w:t>
            </w: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  <w:lang w:val="en-US"/>
              </w:rPr>
              <w:t>Z</w:t>
            </w: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  <w:t>(</w:t>
            </w: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  <w:lang w:val="en-US"/>
              </w:rPr>
              <w:t>B</w:t>
            </w: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  <w:t>)(2.8-12</w:t>
            </w: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  <w:lang w:val="en-US"/>
              </w:rPr>
              <w:t>mm</w:t>
            </w: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  <w:t xml:space="preserve">), допускается аналог от </w:t>
            </w: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  <w:lang w:val="en-US"/>
              </w:rPr>
              <w:t>Dahua</w:t>
            </w: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  <w:t xml:space="preserve"> – 3 шт.</w:t>
            </w:r>
          </w:p>
          <w:p w14:paraId="6A1B4BC3" w14:textId="77777777" w:rsidR="0016030D" w:rsidRPr="0016030D" w:rsidRDefault="0016030D" w:rsidP="0016030D">
            <w:pPr>
              <w:pStyle w:val="Default"/>
              <w:jc w:val="both"/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</w:pP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  <w:t>8. Комплект материалов для монтажа:</w:t>
            </w:r>
          </w:p>
          <w:p w14:paraId="34367220" w14:textId="77777777" w:rsidR="0016030D" w:rsidRPr="0016030D" w:rsidRDefault="0016030D" w:rsidP="0016030D">
            <w:pPr>
              <w:pStyle w:val="Default"/>
              <w:ind w:left="360"/>
              <w:jc w:val="both"/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</w:pP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  <w:t xml:space="preserve">8.1. кабельная разводка. </w:t>
            </w:r>
          </w:p>
          <w:p w14:paraId="27C4F9E3" w14:textId="77777777" w:rsidR="0016030D" w:rsidRPr="0016030D" w:rsidRDefault="0016030D" w:rsidP="0016030D">
            <w:pPr>
              <w:pStyle w:val="Default"/>
              <w:ind w:left="360"/>
              <w:jc w:val="both"/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</w:pPr>
            <w:r w:rsidRPr="0016030D">
              <w:rPr>
                <w:rStyle w:val="CharStyle16"/>
                <w:rFonts w:eastAsiaTheme="minorHAnsi"/>
                <w:i/>
                <w:iCs/>
                <w:sz w:val="22"/>
                <w:szCs w:val="22"/>
              </w:rPr>
              <w:t>8.2. монтажный крепёж</w:t>
            </w:r>
          </w:p>
          <w:p w14:paraId="2CC16BC3" w14:textId="4AB33F26" w:rsidR="0016030D" w:rsidRPr="0016030D" w:rsidRDefault="0016030D" w:rsidP="0016030D">
            <w:pPr>
              <w:ind w:firstLine="214"/>
              <w:jc w:val="both"/>
              <w:rPr>
                <w:iCs/>
                <w:sz w:val="21"/>
                <w:szCs w:val="21"/>
                <w:lang w:val="ru-RU"/>
              </w:rPr>
            </w:pPr>
            <w:r w:rsidRPr="0016030D">
              <w:rPr>
                <w:rStyle w:val="CharStyle16"/>
                <w:rFonts w:eastAsiaTheme="minorHAnsi"/>
                <w:iCs/>
                <w:sz w:val="22"/>
                <w:szCs w:val="22"/>
              </w:rPr>
              <w:t>8.3. опоры (при необходимости)</w:t>
            </w:r>
          </w:p>
        </w:tc>
      </w:tr>
      <w:tr w:rsidR="0016030D" w:rsidRPr="00333D0E" w14:paraId="2C76F832" w14:textId="77777777" w:rsidTr="00F03A83">
        <w:trPr>
          <w:trHeight w:val="20"/>
        </w:trPr>
        <w:tc>
          <w:tcPr>
            <w:tcW w:w="409" w:type="pct"/>
            <w:tcBorders>
              <w:top w:val="nil"/>
            </w:tcBorders>
            <w:shd w:val="clear" w:color="auto" w:fill="auto"/>
            <w:vAlign w:val="center"/>
          </w:tcPr>
          <w:p w14:paraId="785FC6C6" w14:textId="668F2940" w:rsidR="0016030D" w:rsidRPr="00333D0E" w:rsidRDefault="0016030D" w:rsidP="0016030D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42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0D599737" w14:textId="77777777" w:rsidR="0016030D" w:rsidRPr="00333D0E" w:rsidRDefault="0016030D" w:rsidP="0016030D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Соблюдение требований нормативных документов</w:t>
            </w:r>
          </w:p>
        </w:tc>
        <w:tc>
          <w:tcPr>
            <w:tcW w:w="3449" w:type="pct"/>
          </w:tcPr>
          <w:p w14:paraId="324F6F8B" w14:textId="5FCDE972" w:rsidR="0016030D" w:rsidRPr="009E2D7E" w:rsidRDefault="0016030D" w:rsidP="0016030D">
            <w:pPr>
              <w:pStyle w:val="Default"/>
              <w:rPr>
                <w:sz w:val="21"/>
                <w:szCs w:val="21"/>
              </w:rPr>
            </w:pPr>
          </w:p>
        </w:tc>
      </w:tr>
      <w:tr w:rsidR="0016030D" w:rsidRPr="00333D0E" w14:paraId="6B454235" w14:textId="77777777" w:rsidTr="00F03A83">
        <w:trPr>
          <w:trHeight w:val="20"/>
        </w:trPr>
        <w:tc>
          <w:tcPr>
            <w:tcW w:w="409" w:type="pct"/>
            <w:tcBorders>
              <w:top w:val="nil"/>
            </w:tcBorders>
            <w:shd w:val="clear" w:color="auto" w:fill="auto"/>
            <w:vAlign w:val="center"/>
          </w:tcPr>
          <w:p w14:paraId="6B1C61B1" w14:textId="1D2E6A8C" w:rsidR="0016030D" w:rsidRPr="00333D0E" w:rsidRDefault="0016030D" w:rsidP="0016030D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42" w:type="pct"/>
            <w:tcBorders>
              <w:top w:val="nil"/>
            </w:tcBorders>
            <w:shd w:val="clear" w:color="auto" w:fill="auto"/>
            <w:vAlign w:val="center"/>
          </w:tcPr>
          <w:p w14:paraId="3ADCA0BD" w14:textId="78EFA0B1" w:rsidR="0016030D" w:rsidRPr="00333D0E" w:rsidRDefault="0016030D" w:rsidP="0016030D">
            <w:pPr>
              <w:pStyle w:val="Normal2"/>
              <w:jc w:val="both"/>
              <w:rPr>
                <w:bCs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 xml:space="preserve">Условия окончания </w:t>
            </w:r>
            <w:r w:rsidR="00F03A83">
              <w:rPr>
                <w:bCs/>
                <w:sz w:val="21"/>
                <w:szCs w:val="21"/>
              </w:rPr>
              <w:t xml:space="preserve"> оказания услуг</w:t>
            </w:r>
          </w:p>
        </w:tc>
        <w:tc>
          <w:tcPr>
            <w:tcW w:w="3449" w:type="pct"/>
            <w:tcBorders>
              <w:top w:val="nil"/>
            </w:tcBorders>
            <w:shd w:val="clear" w:color="auto" w:fill="auto"/>
            <w:vAlign w:val="center"/>
          </w:tcPr>
          <w:p w14:paraId="23CCDA20" w14:textId="7AB3CD79" w:rsidR="0016030D" w:rsidRPr="00CC6B7B" w:rsidRDefault="0016030D" w:rsidP="0016030D">
            <w:pPr>
              <w:rPr>
                <w:sz w:val="21"/>
                <w:szCs w:val="21"/>
                <w:lang w:val="ru-RU"/>
              </w:rPr>
            </w:pPr>
            <w:r w:rsidRPr="008A6990">
              <w:rPr>
                <w:sz w:val="21"/>
                <w:szCs w:val="21"/>
                <w:lang w:val="ru-RU"/>
              </w:rPr>
              <w:t xml:space="preserve"> Выполнение </w:t>
            </w:r>
            <w:r w:rsidR="00994A65">
              <w:rPr>
                <w:sz w:val="21"/>
                <w:szCs w:val="21"/>
                <w:lang w:val="ru-RU"/>
              </w:rPr>
              <w:t>услуг</w:t>
            </w:r>
            <w:r w:rsidRPr="008A6990">
              <w:rPr>
                <w:sz w:val="21"/>
                <w:szCs w:val="21"/>
                <w:lang w:val="ru-RU"/>
              </w:rPr>
              <w:t xml:space="preserve"> в полном объеме в соответствии с п. 2.1 ТЗ, с подписанием акта </w:t>
            </w:r>
            <w:r w:rsidR="00CC6B7B">
              <w:rPr>
                <w:sz w:val="21"/>
                <w:szCs w:val="21"/>
                <w:lang w:val="ru-RU"/>
              </w:rPr>
              <w:t>оказанных услуг.</w:t>
            </w:r>
          </w:p>
          <w:p w14:paraId="499EC701" w14:textId="34C559A1" w:rsidR="0016030D" w:rsidRPr="00333D0E" w:rsidRDefault="0016030D" w:rsidP="008B0F51">
            <w:pPr>
              <w:rPr>
                <w:sz w:val="21"/>
                <w:szCs w:val="21"/>
                <w:lang w:val="ru-RU"/>
              </w:rPr>
            </w:pPr>
          </w:p>
        </w:tc>
      </w:tr>
      <w:tr w:rsidR="0016030D" w:rsidRPr="00333D0E" w14:paraId="36D07FA7" w14:textId="77777777" w:rsidTr="00F03A83">
        <w:trPr>
          <w:trHeight w:val="20"/>
        </w:trPr>
        <w:tc>
          <w:tcPr>
            <w:tcW w:w="409" w:type="pct"/>
            <w:tcBorders>
              <w:top w:val="nil"/>
            </w:tcBorders>
            <w:shd w:val="clear" w:color="auto" w:fill="auto"/>
            <w:vAlign w:val="center"/>
          </w:tcPr>
          <w:p w14:paraId="5B09EB15" w14:textId="18BA3EB9" w:rsidR="0016030D" w:rsidRPr="0095561B" w:rsidRDefault="0016030D" w:rsidP="0016030D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42" w:type="pct"/>
            <w:tcBorders>
              <w:top w:val="nil"/>
            </w:tcBorders>
            <w:shd w:val="clear" w:color="auto" w:fill="auto"/>
            <w:vAlign w:val="center"/>
          </w:tcPr>
          <w:p w14:paraId="268C59F9" w14:textId="77777777" w:rsidR="0016030D" w:rsidRPr="00333D0E" w:rsidRDefault="0016030D" w:rsidP="0016030D">
            <w:pPr>
              <w:pStyle w:val="Normal2"/>
              <w:jc w:val="both"/>
              <w:rPr>
                <w:bCs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Права на объекты интеллектуальной собственности, передаваемые заказчику</w:t>
            </w:r>
          </w:p>
        </w:tc>
        <w:tc>
          <w:tcPr>
            <w:tcW w:w="3449" w:type="pct"/>
            <w:tcBorders>
              <w:top w:val="nil"/>
            </w:tcBorders>
            <w:shd w:val="clear" w:color="auto" w:fill="auto"/>
            <w:vAlign w:val="center"/>
          </w:tcPr>
          <w:p w14:paraId="71647B06" w14:textId="00E6E036" w:rsidR="0016030D" w:rsidRPr="00333D0E" w:rsidRDefault="0016030D" w:rsidP="0016030D">
            <w:pPr>
              <w:ind w:firstLine="214"/>
              <w:jc w:val="both"/>
              <w:rPr>
                <w:sz w:val="21"/>
                <w:szCs w:val="21"/>
                <w:lang w:val="ru-RU"/>
              </w:rPr>
            </w:pPr>
            <w:r w:rsidRPr="00333D0E">
              <w:rPr>
                <w:sz w:val="21"/>
                <w:szCs w:val="21"/>
                <w:lang w:val="ru-RU"/>
              </w:rPr>
              <w:fldChar w:fldCharType="begin">
                <w:ffData>
                  <w:name w:val="txt_2_10_p1"/>
                  <w:enabled/>
                  <w:calcOnExit w:val="0"/>
                  <w:textInput>
                    <w:default w:val="Не применимо/ Исключительные права (за исключением личных неимущественных прав автора) на объекты, признающиеся законом объектами исключительных прав, создаваемых в процессе выполнения подрядчиком работ по договору, возникают непосредственно у заказчика "/>
                  </w:textInput>
                </w:ffData>
              </w:fldChar>
            </w:r>
            <w:bookmarkStart w:id="0" w:name="txt_2_10_p1"/>
            <w:r w:rsidRPr="00333D0E">
              <w:rPr>
                <w:sz w:val="21"/>
                <w:szCs w:val="21"/>
                <w:lang w:val="ru-RU"/>
              </w:rPr>
              <w:instrText xml:space="preserve"> FORMTEXT </w:instrText>
            </w:r>
            <w:r w:rsidR="00680BAD">
              <w:rPr>
                <w:sz w:val="21"/>
                <w:szCs w:val="21"/>
                <w:lang w:val="ru-RU"/>
              </w:rPr>
            </w:r>
            <w:r w:rsidR="00680BAD">
              <w:rPr>
                <w:sz w:val="21"/>
                <w:szCs w:val="21"/>
                <w:lang w:val="ru-RU"/>
              </w:rPr>
              <w:fldChar w:fldCharType="separate"/>
            </w:r>
            <w:r w:rsidRPr="00333D0E">
              <w:rPr>
                <w:sz w:val="21"/>
                <w:szCs w:val="21"/>
                <w:lang w:val="ru-RU"/>
              </w:rPr>
              <w:fldChar w:fldCharType="end"/>
            </w:r>
            <w:bookmarkEnd w:id="0"/>
            <w:r w:rsidRPr="00333D0E">
              <w:rPr>
                <w:sz w:val="21"/>
                <w:szCs w:val="21"/>
                <w:lang w:val="ru-RU"/>
              </w:rPr>
              <w:fldChar w:fldCharType="begin">
                <w:ffData>
                  <w:name w:val="txt_2_10_p2"/>
                  <w:enabled/>
                  <w:calcOnExit w:val="0"/>
                  <w:textInput>
                    <w:default w:val="либо, если законодательством установлено, что такие исключительные права возникают у подрядчика, эти права переходят к заказчику в момент их возникновения без оформления каких-либо дополнительных документов, либо, если законодательством установлено, что "/>
                  </w:textInput>
                </w:ffData>
              </w:fldChar>
            </w:r>
            <w:bookmarkStart w:id="1" w:name="txt_2_10_p2"/>
            <w:r w:rsidRPr="00333D0E">
              <w:rPr>
                <w:sz w:val="21"/>
                <w:szCs w:val="21"/>
                <w:lang w:val="ru-RU"/>
              </w:rPr>
              <w:instrText xml:space="preserve"> FORMTEXT </w:instrText>
            </w:r>
            <w:r w:rsidR="00680BAD">
              <w:rPr>
                <w:sz w:val="21"/>
                <w:szCs w:val="21"/>
                <w:lang w:val="ru-RU"/>
              </w:rPr>
            </w:r>
            <w:r w:rsidR="00680BAD">
              <w:rPr>
                <w:sz w:val="21"/>
                <w:szCs w:val="21"/>
                <w:lang w:val="ru-RU"/>
              </w:rPr>
              <w:fldChar w:fldCharType="separate"/>
            </w:r>
            <w:r w:rsidRPr="00333D0E">
              <w:rPr>
                <w:sz w:val="21"/>
                <w:szCs w:val="21"/>
                <w:lang w:val="ru-RU"/>
              </w:rPr>
              <w:fldChar w:fldCharType="end"/>
            </w:r>
            <w:bookmarkEnd w:id="1"/>
            <w:r w:rsidRPr="00333D0E">
              <w:rPr>
                <w:sz w:val="21"/>
                <w:szCs w:val="21"/>
                <w:lang w:val="ru-RU"/>
              </w:rPr>
              <w:fldChar w:fldCharType="begin">
                <w:ffData>
                  <w:name w:val="txt_2_10_p3"/>
                  <w:enabled/>
                  <w:calcOnExit w:val="0"/>
                  <w:textInput>
                    <w:default w:val="такие исключительные права не могут переходить к заказчику в порядке, указанном выше, передача исключительных прав оформляется посредством подписания между подрядчиком и заказчиком лицензионного договора(в проекте договора должна быть предусмотрена "/>
                  </w:textInput>
                </w:ffData>
              </w:fldChar>
            </w:r>
            <w:bookmarkStart w:id="2" w:name="txt_2_10_p3"/>
            <w:r w:rsidRPr="00333D0E">
              <w:rPr>
                <w:sz w:val="21"/>
                <w:szCs w:val="21"/>
                <w:lang w:val="ru-RU"/>
              </w:rPr>
              <w:instrText xml:space="preserve"> FORMTEXT </w:instrText>
            </w:r>
            <w:r w:rsidR="00680BAD">
              <w:rPr>
                <w:sz w:val="21"/>
                <w:szCs w:val="21"/>
                <w:lang w:val="ru-RU"/>
              </w:rPr>
            </w:r>
            <w:r w:rsidR="00680BAD">
              <w:rPr>
                <w:sz w:val="21"/>
                <w:szCs w:val="21"/>
                <w:lang w:val="ru-RU"/>
              </w:rPr>
              <w:fldChar w:fldCharType="separate"/>
            </w:r>
            <w:r w:rsidRPr="00333D0E">
              <w:rPr>
                <w:sz w:val="21"/>
                <w:szCs w:val="21"/>
                <w:lang w:val="ru-RU"/>
              </w:rPr>
              <w:fldChar w:fldCharType="end"/>
            </w:r>
            <w:bookmarkEnd w:id="2"/>
            <w:r>
              <w:rPr>
                <w:sz w:val="21"/>
                <w:szCs w:val="21"/>
                <w:lang w:val="ru-RU"/>
              </w:rPr>
              <w:t xml:space="preserve"> </w:t>
            </w:r>
            <w:r>
              <w:t xml:space="preserve"> </w:t>
            </w:r>
            <w:r w:rsidRPr="008A6990">
              <w:rPr>
                <w:sz w:val="21"/>
                <w:szCs w:val="21"/>
                <w:lang w:val="ru-RU"/>
              </w:rPr>
              <w:t>Не применимо</w:t>
            </w:r>
            <w:r w:rsidR="004E2D73">
              <w:rPr>
                <w:sz w:val="21"/>
                <w:szCs w:val="21"/>
                <w:lang w:val="ru-RU"/>
              </w:rPr>
              <w:t>.</w:t>
            </w:r>
          </w:p>
        </w:tc>
      </w:tr>
      <w:tr w:rsidR="0016030D" w:rsidRPr="00333D0E" w14:paraId="468E459A" w14:textId="77777777" w:rsidTr="00F03A83">
        <w:trPr>
          <w:trHeight w:val="20"/>
        </w:trPr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BE07DA" w14:textId="1BF69BC5" w:rsidR="0016030D" w:rsidRPr="00333D0E" w:rsidRDefault="0016030D" w:rsidP="0016030D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9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401C66" w14:textId="77777777" w:rsidR="0016030D" w:rsidRPr="00333D0E" w:rsidRDefault="0016030D" w:rsidP="0016030D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Требования к подрядчику</w:t>
            </w:r>
          </w:p>
        </w:tc>
      </w:tr>
      <w:tr w:rsidR="0016030D" w:rsidRPr="00333D0E" w14:paraId="7AE0861B" w14:textId="77777777" w:rsidTr="00F03A83">
        <w:trPr>
          <w:trHeight w:val="4432"/>
        </w:trPr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108E6" w14:textId="1A6BDFB0" w:rsidR="0016030D" w:rsidRPr="00333D0E" w:rsidRDefault="0016030D" w:rsidP="0016030D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42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8F453C" w14:textId="78B0D4AC" w:rsidR="0016030D" w:rsidRPr="00333D0E" w:rsidRDefault="0016030D" w:rsidP="0016030D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44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1ED930" w14:textId="421261DB" w:rsidR="008B0F51" w:rsidRPr="009772CC" w:rsidRDefault="009772CC" w:rsidP="008B0F51">
            <w:pPr>
              <w:rPr>
                <w:color w:val="000000"/>
                <w:sz w:val="22"/>
                <w:lang w:val="ru-RU"/>
              </w:rPr>
            </w:pPr>
            <w:r w:rsidRPr="009772CC">
              <w:rPr>
                <w:iCs/>
                <w:sz w:val="21"/>
                <w:szCs w:val="21"/>
                <w:lang w:val="ru-RU"/>
              </w:rPr>
              <w:t>И</w:t>
            </w:r>
            <w:r w:rsidRPr="009772CC">
              <w:rPr>
                <w:iCs/>
                <w:sz w:val="21"/>
                <w:szCs w:val="21"/>
              </w:rPr>
              <w:t>сполнитель</w:t>
            </w:r>
            <w:r w:rsidR="008B0F51" w:rsidRPr="00B74902">
              <w:rPr>
                <w:color w:val="000000"/>
                <w:sz w:val="22"/>
              </w:rPr>
              <w:t xml:space="preserve"> должен произвести изготовление и монтаж поставляемого оборудования, пусконаладочные работы и поверку весов.</w:t>
            </w:r>
            <w:r>
              <w:rPr>
                <w:color w:val="000000"/>
                <w:sz w:val="22"/>
                <w:lang w:val="ru-RU"/>
              </w:rPr>
              <w:t xml:space="preserve"> </w:t>
            </w:r>
          </w:p>
          <w:p w14:paraId="057EE706" w14:textId="1F2DFB67" w:rsidR="008B0F51" w:rsidRPr="00B74902" w:rsidRDefault="009772CC" w:rsidP="008B0F51">
            <w:pPr>
              <w:rPr>
                <w:color w:val="000000"/>
                <w:sz w:val="22"/>
              </w:rPr>
            </w:pPr>
            <w:r w:rsidRPr="009772CC">
              <w:rPr>
                <w:iCs/>
                <w:sz w:val="21"/>
                <w:szCs w:val="21"/>
                <w:lang w:val="ru-RU"/>
              </w:rPr>
              <w:t>И</w:t>
            </w:r>
            <w:r w:rsidRPr="009772CC">
              <w:rPr>
                <w:iCs/>
                <w:sz w:val="21"/>
                <w:szCs w:val="21"/>
              </w:rPr>
              <w:t>сполнитель</w:t>
            </w:r>
            <w:r w:rsidR="008B0F51" w:rsidRPr="00B74902">
              <w:rPr>
                <w:color w:val="000000"/>
                <w:sz w:val="22"/>
              </w:rPr>
              <w:t>, после внедрения системы должен предоставить заказчику пакет исполнительной документации.</w:t>
            </w:r>
          </w:p>
          <w:p w14:paraId="707189D3" w14:textId="77777777" w:rsidR="008B0F51" w:rsidRPr="00B74902" w:rsidRDefault="008B0F51" w:rsidP="008B0F51">
            <w:pPr>
              <w:rPr>
                <w:color w:val="000000"/>
                <w:sz w:val="22"/>
              </w:rPr>
            </w:pPr>
            <w:r w:rsidRPr="00B74902">
              <w:rPr>
                <w:color w:val="000000"/>
                <w:sz w:val="22"/>
              </w:rPr>
              <w:t xml:space="preserve"> Участник конкурса должен обладать гражданской правоспособностью в полном объёме для заключения и исполнения договора (должен быть зарегистрирован в установленном порядке и иметь соответствующие лицензии и необходимый опыт на выполнение видов деятельности в рамках договора).</w:t>
            </w:r>
          </w:p>
          <w:p w14:paraId="4EC149C7" w14:textId="5640D451" w:rsidR="008B0F51" w:rsidRPr="00B74902" w:rsidRDefault="008B0F51" w:rsidP="008B0F51">
            <w:pPr>
              <w:rPr>
                <w:color w:val="000000"/>
                <w:sz w:val="22"/>
              </w:rPr>
            </w:pPr>
            <w:r w:rsidRPr="00B74902">
              <w:rPr>
                <w:color w:val="000000"/>
                <w:sz w:val="22"/>
              </w:rPr>
              <w:t xml:space="preserve"> Участник конкурса не должен являться неплатёжеспособным или находиться в процессе эксплуатации, на имущество участника конкурса в части, существенной для исполнения договора, не должен быть наложен арест, экономическая деятельность участника конкурса не должна быть приостановлена. Дополнительные требования к подрядчику регламентируются конкурсной документацией. Наличие у исполнителя обученного и аттестованного производственного персонала, включая ИТР и рабочих, необходимого для выполнения данного вида работ (подтверждается квалификационными удостоверениями): - Удостоверение о прохождении обучения и проверки знаний требований охраны труда; - Удостоверение (протокол проверки знаний и норм в электроустановках с присвоением группы не ниже </w:t>
            </w:r>
            <w:r w:rsidRPr="00B74902">
              <w:rPr>
                <w:color w:val="000000"/>
                <w:sz w:val="22"/>
                <w:lang w:val="en-US"/>
              </w:rPr>
              <w:t>III</w:t>
            </w:r>
            <w:r w:rsidRPr="00B74902">
              <w:rPr>
                <w:color w:val="000000"/>
                <w:sz w:val="22"/>
              </w:rPr>
              <w:t>); - Удостоверение о прохождении пожарно - технического минимума.</w:t>
            </w:r>
          </w:p>
          <w:p w14:paraId="6FFDE900" w14:textId="6838474F" w:rsidR="0016030D" w:rsidRPr="008A6990" w:rsidRDefault="008B0F51" w:rsidP="008B0F51">
            <w:pPr>
              <w:ind w:left="42" w:firstLine="425"/>
              <w:jc w:val="both"/>
              <w:rPr>
                <w:noProof/>
                <w:sz w:val="21"/>
                <w:szCs w:val="21"/>
                <w:lang w:val="ru-RU"/>
              </w:rPr>
            </w:pPr>
            <w:r w:rsidRPr="00B74902">
              <w:rPr>
                <w:color w:val="000000"/>
                <w:sz w:val="22"/>
              </w:rPr>
              <w:t xml:space="preserve"> Подрядчик обеспечивает выполнение требований заказчика в области ПБ, ОТ и ООС, требований правил внутри объектного и пропускного режимов и выполнений работ.</w:t>
            </w:r>
          </w:p>
        </w:tc>
      </w:tr>
      <w:tr w:rsidR="0016030D" w:rsidRPr="009E1FA2" w14:paraId="5484C9EF" w14:textId="77777777" w:rsidTr="00F03A83">
        <w:trPr>
          <w:trHeight w:val="20"/>
        </w:trPr>
        <w:tc>
          <w:tcPr>
            <w:tcW w:w="40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85A33C" w14:textId="37711A0C" w:rsidR="0016030D" w:rsidRPr="00333D0E" w:rsidRDefault="0016030D" w:rsidP="0016030D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4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D3FE27" w14:textId="77777777" w:rsidR="0016030D" w:rsidRPr="00333D0E" w:rsidRDefault="0016030D" w:rsidP="0016030D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Дополнительные требования к подрядной организации</w:t>
            </w:r>
          </w:p>
        </w:tc>
        <w:tc>
          <w:tcPr>
            <w:tcW w:w="344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FAAAE22" w14:textId="77777777" w:rsidR="004172BB" w:rsidRPr="00A556FF" w:rsidRDefault="004172BB" w:rsidP="004172BB">
            <w:pPr>
              <w:widowControl w:val="0"/>
              <w:suppressAutoHyphens/>
              <w:jc w:val="both"/>
              <w:rPr>
                <w:rFonts w:eastAsia="Calibri"/>
                <w:sz w:val="22"/>
              </w:rPr>
            </w:pPr>
            <w:r w:rsidRPr="00A556FF">
              <w:rPr>
                <w:rFonts w:eastAsia="Calibri"/>
                <w:sz w:val="22"/>
              </w:rPr>
              <w:t>Документация должна содержать:</w:t>
            </w:r>
          </w:p>
          <w:p w14:paraId="41E71143" w14:textId="77777777" w:rsidR="004172BB" w:rsidRPr="00243B12" w:rsidRDefault="004172BB" w:rsidP="004172BB">
            <w:pPr>
              <w:widowControl w:val="0"/>
              <w:suppressAutoHyphens/>
              <w:jc w:val="both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 xml:space="preserve">• </w:t>
            </w:r>
            <w:r>
              <w:rPr>
                <w:sz w:val="22"/>
              </w:rPr>
              <w:t>схему шкафа управления и подключения оборудования;</w:t>
            </w:r>
          </w:p>
          <w:p w14:paraId="588E190C" w14:textId="77777777" w:rsidR="004172BB" w:rsidRDefault="004172BB" w:rsidP="004172BB">
            <w:pPr>
              <w:widowControl w:val="0"/>
              <w:suppressAutoHyphens/>
              <w:jc w:val="both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• и</w:t>
            </w:r>
            <w:r w:rsidRPr="00A556FF">
              <w:rPr>
                <w:rFonts w:eastAsia="Calibri"/>
                <w:sz w:val="22"/>
              </w:rPr>
              <w:t>сполнительную документацию.</w:t>
            </w:r>
          </w:p>
          <w:p w14:paraId="5010E5F5" w14:textId="77777777" w:rsidR="004172BB" w:rsidRPr="00CD4EC8" w:rsidRDefault="004172BB" w:rsidP="004172BB">
            <w:pPr>
              <w:rPr>
                <w:color w:val="000000"/>
                <w:sz w:val="22"/>
              </w:rPr>
            </w:pPr>
            <w:r w:rsidRPr="00CD4EC8">
              <w:rPr>
                <w:color w:val="000000"/>
                <w:sz w:val="22"/>
              </w:rPr>
              <w:lastRenderedPageBreak/>
              <w:t>Паспорт качества на ГПУ.</w:t>
            </w:r>
          </w:p>
          <w:p w14:paraId="3352B51B" w14:textId="77777777" w:rsidR="004172BB" w:rsidRPr="00CD4EC8" w:rsidRDefault="004172BB" w:rsidP="004172BB">
            <w:pPr>
              <w:rPr>
                <w:color w:val="000000"/>
                <w:sz w:val="22"/>
              </w:rPr>
            </w:pPr>
            <w:r w:rsidRPr="00CD4EC8">
              <w:rPr>
                <w:color w:val="000000"/>
                <w:sz w:val="22"/>
              </w:rPr>
              <w:t xml:space="preserve">ГПУ должны быть установлены на существующие тензометрические датчики </w:t>
            </w:r>
            <w:r w:rsidRPr="00CD4EC8">
              <w:rPr>
                <w:color w:val="000000"/>
                <w:sz w:val="22"/>
                <w:lang w:val="en-US"/>
              </w:rPr>
              <w:t>WBK</w:t>
            </w:r>
            <w:r w:rsidRPr="00CD4EC8">
              <w:rPr>
                <w:color w:val="000000"/>
                <w:sz w:val="22"/>
              </w:rPr>
              <w:t>30</w:t>
            </w:r>
            <w:r w:rsidRPr="00CD4EC8">
              <w:rPr>
                <w:color w:val="000000"/>
                <w:sz w:val="22"/>
                <w:lang w:val="en-US"/>
              </w:rPr>
              <w:t>TL</w:t>
            </w:r>
            <w:r w:rsidRPr="00CD4EC8">
              <w:rPr>
                <w:color w:val="000000"/>
                <w:sz w:val="22"/>
              </w:rPr>
              <w:t xml:space="preserve"> - 8 штук. </w:t>
            </w:r>
          </w:p>
          <w:p w14:paraId="7B931475" w14:textId="06FAA321" w:rsidR="0016030D" w:rsidRPr="009E1FA2" w:rsidRDefault="004172BB" w:rsidP="004172BB">
            <w:pPr>
              <w:pStyle w:val="-1"/>
              <w:numPr>
                <w:ilvl w:val="0"/>
                <w:numId w:val="0"/>
              </w:numPr>
              <w:ind w:left="158" w:hanging="15"/>
              <w:rPr>
                <w:i/>
                <w:noProof/>
                <w:sz w:val="21"/>
                <w:szCs w:val="21"/>
                <w:lang w:eastAsia="ru-RU"/>
              </w:rPr>
            </w:pPr>
            <w:r w:rsidRPr="00CD4EC8">
              <w:rPr>
                <w:color w:val="000000"/>
                <w:sz w:val="22"/>
              </w:rPr>
              <w:t>Дорожно-строительная техника со стороны подрядчика.</w:t>
            </w:r>
          </w:p>
        </w:tc>
      </w:tr>
      <w:tr w:rsidR="0016030D" w:rsidRPr="00333D0E" w14:paraId="512267C5" w14:textId="77777777" w:rsidTr="00F03A83">
        <w:trPr>
          <w:trHeight w:val="744"/>
        </w:trPr>
        <w:tc>
          <w:tcPr>
            <w:tcW w:w="40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43B25D" w14:textId="09011BE9" w:rsidR="0016030D" w:rsidRPr="00333D0E" w:rsidRDefault="0016030D" w:rsidP="0016030D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4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11E59C7" w14:textId="77777777" w:rsidR="0016030D" w:rsidRPr="00333D0E" w:rsidRDefault="0016030D" w:rsidP="0016030D">
            <w:pPr>
              <w:pStyle w:val="Normal2"/>
              <w:jc w:val="both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Оценочные критерии</w:t>
            </w:r>
          </w:p>
        </w:tc>
        <w:tc>
          <w:tcPr>
            <w:tcW w:w="344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95C139" w14:textId="477276F9" w:rsidR="0016030D" w:rsidRPr="004E2D73" w:rsidRDefault="0016030D" w:rsidP="0016030D">
            <w:pPr>
              <w:pStyle w:val="af3"/>
              <w:ind w:left="155"/>
              <w:jc w:val="both"/>
              <w:rPr>
                <w:iCs/>
                <w:sz w:val="21"/>
                <w:szCs w:val="21"/>
              </w:rPr>
            </w:pPr>
            <w:r w:rsidRPr="004E2D73">
              <w:rPr>
                <w:iCs/>
                <w:sz w:val="21"/>
                <w:szCs w:val="21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документации.</w:t>
            </w:r>
          </w:p>
        </w:tc>
      </w:tr>
      <w:tr w:rsidR="0016030D" w:rsidRPr="00333D0E" w14:paraId="212ECBCD" w14:textId="77777777" w:rsidTr="00F03A83">
        <w:trPr>
          <w:trHeight w:val="20"/>
        </w:trPr>
        <w:tc>
          <w:tcPr>
            <w:tcW w:w="40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F3D605" w14:textId="14AEB653" w:rsidR="0016030D" w:rsidRPr="00333D0E" w:rsidRDefault="0016030D" w:rsidP="0016030D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4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665569" w14:textId="77777777" w:rsidR="0016030D" w:rsidRPr="00333D0E" w:rsidRDefault="0016030D" w:rsidP="0016030D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i w:val="0"/>
                <w:sz w:val="21"/>
                <w:szCs w:val="21"/>
                <w:lang w:val="ru-RU"/>
              </w:rPr>
              <w:t>Гарантийный срок</w:t>
            </w:r>
          </w:p>
        </w:tc>
        <w:tc>
          <w:tcPr>
            <w:tcW w:w="344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6973114" w14:textId="5FDD87E4" w:rsidR="0016030D" w:rsidRPr="00D4532F" w:rsidRDefault="0016030D" w:rsidP="0016030D">
            <w:pPr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D4532F">
              <w:rPr>
                <w:rFonts w:eastAsia="Calibri"/>
                <w:sz w:val="21"/>
                <w:szCs w:val="21"/>
                <w:lang w:val="ru-RU" w:eastAsia="en-US"/>
              </w:rPr>
              <w:t xml:space="preserve">Гарантийный срок на результат </w:t>
            </w:r>
            <w:r w:rsidR="00F03A83">
              <w:rPr>
                <w:rFonts w:eastAsia="Calibri"/>
                <w:sz w:val="21"/>
                <w:szCs w:val="21"/>
                <w:lang w:val="ru-RU" w:eastAsia="en-US"/>
              </w:rPr>
              <w:t>оказанных услуг</w:t>
            </w:r>
            <w:r w:rsidRPr="00D4532F">
              <w:rPr>
                <w:rFonts w:eastAsia="Calibri"/>
                <w:sz w:val="21"/>
                <w:szCs w:val="21"/>
                <w:lang w:val="ru-RU" w:eastAsia="en-US"/>
              </w:rPr>
              <w:t xml:space="preserve"> устанавливается продолжительностью </w:t>
            </w:r>
            <w:r w:rsidR="004172BB">
              <w:rPr>
                <w:rFonts w:eastAsia="Calibri"/>
                <w:sz w:val="21"/>
                <w:szCs w:val="21"/>
                <w:lang w:val="ru-RU" w:eastAsia="en-US"/>
              </w:rPr>
              <w:t>36</w:t>
            </w:r>
            <w:r w:rsidRPr="00D4532F">
              <w:rPr>
                <w:rFonts w:eastAsia="Calibri"/>
                <w:sz w:val="21"/>
                <w:szCs w:val="21"/>
                <w:lang w:val="ru-RU" w:eastAsia="en-US"/>
              </w:rPr>
              <w:t xml:space="preserve"> месяцев с даты подписания сторонами </w:t>
            </w:r>
            <w:r w:rsidR="004172BB">
              <w:rPr>
                <w:rFonts w:eastAsia="Calibri"/>
                <w:sz w:val="21"/>
                <w:szCs w:val="21"/>
                <w:lang w:val="ru-RU" w:eastAsia="en-US"/>
              </w:rPr>
              <w:t>а</w:t>
            </w:r>
            <w:r w:rsidRPr="00D4532F">
              <w:rPr>
                <w:rFonts w:eastAsia="Calibri"/>
                <w:sz w:val="21"/>
                <w:szCs w:val="21"/>
                <w:lang w:val="ru-RU" w:eastAsia="en-US"/>
              </w:rPr>
              <w:t>кта о</w:t>
            </w:r>
            <w:r w:rsidR="00CC6B7B">
              <w:rPr>
                <w:rFonts w:eastAsia="Calibri"/>
                <w:sz w:val="21"/>
                <w:szCs w:val="21"/>
                <w:lang w:val="ru-RU" w:eastAsia="en-US"/>
              </w:rPr>
              <w:t>казанных услуг</w:t>
            </w:r>
            <w:r w:rsidRPr="00D4532F">
              <w:rPr>
                <w:rFonts w:eastAsia="Calibri"/>
                <w:sz w:val="21"/>
                <w:szCs w:val="21"/>
                <w:lang w:val="ru-RU" w:eastAsia="en-US"/>
              </w:rPr>
              <w:t xml:space="preserve"> на весь объем работ по ТЗ;</w:t>
            </w:r>
          </w:p>
          <w:p w14:paraId="6EFDFF0F" w14:textId="22D336EE" w:rsidR="0016030D" w:rsidRPr="00333D0E" w:rsidRDefault="0016030D" w:rsidP="0016030D">
            <w:pPr>
              <w:pStyle w:val="af9"/>
              <w:rPr>
                <w:i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fldChar w:fldCharType="begin">
                <w:ffData>
                  <w:name w:val="txt_4_p10"/>
                  <w:enabled/>
                  <w:calcOnExit w:val="0"/>
                  <w:textInput>
                    <w:default w:val="Вариант №3 (применим при оказании услуг по договору) "/>
                  </w:textInput>
                </w:ffData>
              </w:fldChar>
            </w:r>
            <w:bookmarkStart w:id="3" w:name="txt_4_p10"/>
            <w:r w:rsidRPr="00333D0E">
              <w:rPr>
                <w:sz w:val="21"/>
                <w:szCs w:val="21"/>
              </w:rPr>
              <w:instrText xml:space="preserve"> FORMTEXT </w:instrText>
            </w:r>
            <w:r w:rsidR="00680BAD">
              <w:rPr>
                <w:sz w:val="21"/>
                <w:szCs w:val="21"/>
              </w:rPr>
            </w:r>
            <w:r w:rsidR="00680BAD">
              <w:rPr>
                <w:sz w:val="21"/>
                <w:szCs w:val="21"/>
              </w:rPr>
              <w:fldChar w:fldCharType="separate"/>
            </w:r>
            <w:r w:rsidRPr="00333D0E">
              <w:rPr>
                <w:sz w:val="21"/>
                <w:szCs w:val="21"/>
              </w:rPr>
              <w:fldChar w:fldCharType="end"/>
            </w:r>
            <w:bookmarkEnd w:id="3"/>
            <w:r w:rsidRPr="00333D0E">
              <w:rPr>
                <w:sz w:val="21"/>
                <w:szCs w:val="21"/>
              </w:rPr>
              <w:fldChar w:fldCharType="begin">
                <w:ffData>
                  <w:name w:val="txt_4_p11"/>
                  <w:enabled/>
                  <w:calcOnExit w:val="0"/>
                  <w:textInput>
                    <w:default w:val="- Акта о приемке оказанных услуг по каждому заданию Заказчика."/>
                  </w:textInput>
                </w:ffData>
              </w:fldChar>
            </w:r>
            <w:bookmarkStart w:id="4" w:name="txt_4_p11"/>
            <w:r w:rsidRPr="00333D0E">
              <w:rPr>
                <w:sz w:val="21"/>
                <w:szCs w:val="21"/>
              </w:rPr>
              <w:instrText xml:space="preserve"> FORMTEXT </w:instrText>
            </w:r>
            <w:r w:rsidR="00680BAD">
              <w:rPr>
                <w:sz w:val="21"/>
                <w:szCs w:val="21"/>
              </w:rPr>
            </w:r>
            <w:r w:rsidR="00680BAD">
              <w:rPr>
                <w:sz w:val="21"/>
                <w:szCs w:val="21"/>
              </w:rPr>
              <w:fldChar w:fldCharType="separate"/>
            </w:r>
            <w:r w:rsidRPr="00333D0E">
              <w:rPr>
                <w:sz w:val="21"/>
                <w:szCs w:val="21"/>
              </w:rPr>
              <w:fldChar w:fldCharType="end"/>
            </w:r>
            <w:bookmarkEnd w:id="4"/>
          </w:p>
        </w:tc>
      </w:tr>
    </w:tbl>
    <w:p w14:paraId="526FD138" w14:textId="77777777" w:rsidR="006119EC" w:rsidRPr="00333D0E" w:rsidRDefault="006119EC" w:rsidP="00497337">
      <w:pPr>
        <w:tabs>
          <w:tab w:val="left" w:pos="2085"/>
          <w:tab w:val="left" w:pos="3675"/>
        </w:tabs>
        <w:jc w:val="right"/>
        <w:rPr>
          <w:sz w:val="21"/>
          <w:szCs w:val="21"/>
          <w:lang w:val="ru-RU"/>
        </w:rPr>
      </w:pPr>
    </w:p>
    <w:p w14:paraId="5307C829" w14:textId="1489C171" w:rsidR="004E2D73" w:rsidRDefault="004E2D73" w:rsidP="00133397">
      <w:pPr>
        <w:rPr>
          <w:sz w:val="21"/>
          <w:szCs w:val="21"/>
          <w:lang w:val="ru-RU"/>
        </w:rPr>
      </w:pPr>
    </w:p>
    <w:p w14:paraId="03CECD64" w14:textId="2FAA37CA" w:rsidR="004E2D73" w:rsidRDefault="004E2D73" w:rsidP="00133397">
      <w:pPr>
        <w:rPr>
          <w:sz w:val="21"/>
          <w:szCs w:val="21"/>
          <w:lang w:val="ru-RU"/>
        </w:rPr>
      </w:pPr>
    </w:p>
    <w:p w14:paraId="302B1EA5" w14:textId="014366C1" w:rsidR="004E2D73" w:rsidRDefault="004E2D73" w:rsidP="00133397">
      <w:pPr>
        <w:rPr>
          <w:sz w:val="21"/>
          <w:szCs w:val="21"/>
          <w:lang w:val="ru-RU"/>
        </w:rPr>
      </w:pPr>
    </w:p>
    <w:p w14:paraId="11C9A02E" w14:textId="5055A6A5" w:rsidR="004E2D73" w:rsidRPr="004E2D73" w:rsidRDefault="004E2D73" w:rsidP="004E2D73">
      <w:pPr>
        <w:jc w:val="center"/>
        <w:rPr>
          <w:b/>
          <w:bCs/>
          <w:i w:val="0"/>
          <w:iCs/>
          <w:sz w:val="21"/>
          <w:szCs w:val="21"/>
          <w:lang w:val="ru-RU"/>
        </w:rPr>
      </w:pPr>
      <w:r w:rsidRPr="004E2D73">
        <w:rPr>
          <w:b/>
          <w:bCs/>
          <w:i w:val="0"/>
          <w:iCs/>
          <w:sz w:val="21"/>
          <w:szCs w:val="21"/>
          <w:lang w:val="ru-RU"/>
        </w:rPr>
        <w:t>Механик по обслуживанию и ремонту оборудования СГМ ____________________________ А.В. Белов</w:t>
      </w:r>
    </w:p>
    <w:sectPr w:rsidR="004E2D73" w:rsidRPr="004E2D73" w:rsidSect="00202344">
      <w:footerReference w:type="default" r:id="rId8"/>
      <w:pgSz w:w="16838" w:h="11906" w:orient="landscape"/>
      <w:pgMar w:top="567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C0C2D" w14:textId="77777777" w:rsidR="008E420F" w:rsidRDefault="008E420F" w:rsidP="000A6DB5">
      <w:r>
        <w:separator/>
      </w:r>
    </w:p>
  </w:endnote>
  <w:endnote w:type="continuationSeparator" w:id="0">
    <w:p w14:paraId="59532054" w14:textId="77777777" w:rsidR="008E420F" w:rsidRDefault="008E420F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446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3510"/>
      <w:gridCol w:w="3402"/>
      <w:gridCol w:w="8534"/>
    </w:tblGrid>
    <w:tr w:rsidR="0098725C" w:rsidRPr="00282764" w14:paraId="0720B47F" w14:textId="77777777" w:rsidTr="00B40F5F">
      <w:trPr>
        <w:jc w:val="center"/>
      </w:trPr>
      <w:tc>
        <w:tcPr>
          <w:tcW w:w="3510" w:type="dxa"/>
          <w:shd w:val="clear" w:color="auto" w:fill="auto"/>
          <w:vAlign w:val="center"/>
        </w:tcPr>
        <w:p w14:paraId="22EFBB59" w14:textId="77777777" w:rsidR="0098725C" w:rsidRPr="002347A6" w:rsidRDefault="0098725C" w:rsidP="00F458BF">
          <w:pPr>
            <w:pStyle w:val="af"/>
            <w:jc w:val="center"/>
            <w:rPr>
              <w:b/>
              <w:i w:val="0"/>
              <w:lang w:val="ru-RU"/>
            </w:rPr>
          </w:pPr>
          <w:r w:rsidRPr="002347A6">
            <w:rPr>
              <w:b/>
              <w:i w:val="0"/>
              <w:lang w:val="ru-RU"/>
            </w:rPr>
            <w:t>Техническое задание</w:t>
          </w:r>
        </w:p>
      </w:tc>
      <w:tc>
        <w:tcPr>
          <w:tcW w:w="3402" w:type="dxa"/>
          <w:shd w:val="clear" w:color="auto" w:fill="auto"/>
          <w:vAlign w:val="center"/>
        </w:tcPr>
        <w:p w14:paraId="61F31428" w14:textId="77777777" w:rsidR="0098725C" w:rsidRPr="00AE2091" w:rsidRDefault="0098725C" w:rsidP="00AE2091">
          <w:pPr>
            <w:pStyle w:val="af"/>
            <w:rPr>
              <w:i w:val="0"/>
              <w:lang w:val="ru-RU"/>
            </w:rPr>
          </w:pPr>
          <w:r w:rsidRPr="006B4C9B">
            <w:rPr>
              <w:lang w:val="ru-RU"/>
            </w:rPr>
            <w:t xml:space="preserve">Версия </w:t>
          </w:r>
          <w:r w:rsidRPr="00AE2091">
            <w:rPr>
              <w:lang w:val="ru-RU"/>
            </w:rPr>
            <w:t>1</w:t>
          </w:r>
        </w:p>
      </w:tc>
      <w:tc>
        <w:tcPr>
          <w:tcW w:w="8534" w:type="dxa"/>
          <w:shd w:val="clear" w:color="auto" w:fill="auto"/>
          <w:vAlign w:val="center"/>
        </w:tcPr>
        <w:p w14:paraId="45591FAB" w14:textId="14FF7BEA" w:rsidR="0098725C" w:rsidRPr="006B4C9B" w:rsidRDefault="0098725C" w:rsidP="00C00A5B">
          <w:pPr>
            <w:pStyle w:val="af"/>
            <w:jc w:val="center"/>
            <w:rPr>
              <w:i w:val="0"/>
              <w:lang w:val="ru-RU"/>
            </w:rPr>
          </w:pPr>
          <w:r w:rsidRPr="00C00A5B">
            <w:rPr>
              <w:i w:val="0"/>
              <w:lang w:val="ru-RU"/>
            </w:rPr>
            <w:fldChar w:fldCharType="begin"/>
          </w:r>
          <w:r w:rsidRPr="00C00A5B">
            <w:rPr>
              <w:i w:val="0"/>
              <w:lang w:val="ru-RU"/>
            </w:rPr>
            <w:instrText>PAGE   \* MERGEFORMAT</w:instrText>
          </w:r>
          <w:r w:rsidRPr="00C00A5B">
            <w:rPr>
              <w:i w:val="0"/>
              <w:lang w:val="ru-RU"/>
            </w:rPr>
            <w:fldChar w:fldCharType="separate"/>
          </w:r>
          <w:r w:rsidR="00BC32F0">
            <w:rPr>
              <w:i w:val="0"/>
              <w:noProof/>
              <w:lang w:val="ru-RU"/>
            </w:rPr>
            <w:t>2</w:t>
          </w:r>
          <w:r w:rsidRPr="00C00A5B">
            <w:rPr>
              <w:i w:val="0"/>
              <w:lang w:val="ru-RU"/>
            </w:rPr>
            <w:fldChar w:fldCharType="end"/>
          </w:r>
        </w:p>
      </w:tc>
    </w:tr>
    <w:tr w:rsidR="0098725C" w:rsidRPr="00282764" w14:paraId="367FCA61" w14:textId="77777777" w:rsidTr="00B40F5F">
      <w:trPr>
        <w:jc w:val="center"/>
      </w:trPr>
      <w:tc>
        <w:tcPr>
          <w:tcW w:w="15446" w:type="dxa"/>
          <w:gridSpan w:val="3"/>
          <w:shd w:val="clear" w:color="auto" w:fill="auto"/>
          <w:vAlign w:val="center"/>
        </w:tcPr>
        <w:p w14:paraId="0CB929A8" w14:textId="6BAF23DB" w:rsidR="0098725C" w:rsidRPr="001C2AE7" w:rsidRDefault="00DF68E6" w:rsidP="00F458BF">
          <w:pPr>
            <w:pStyle w:val="af"/>
            <w:jc w:val="center"/>
            <w:rPr>
              <w:i w:val="0"/>
              <w:lang w:val="ru-RU"/>
            </w:rPr>
          </w:pPr>
          <w:r w:rsidRPr="00DF68E6">
            <w:rPr>
              <w:i w:val="0"/>
              <w:iCs/>
            </w:rPr>
            <w:t xml:space="preserve">Весы автомобильные </w:t>
          </w:r>
          <w:r w:rsidRPr="00DF68E6">
            <w:rPr>
              <w:i w:val="0"/>
              <w:iCs/>
              <w:lang w:val="ru-RU"/>
            </w:rPr>
            <w:t xml:space="preserve">неавтоматического действия </w:t>
          </w:r>
          <w:r w:rsidRPr="00DF68E6">
            <w:rPr>
              <w:i w:val="0"/>
              <w:iCs/>
              <w:sz w:val="28"/>
              <w:szCs w:val="28"/>
            </w:rPr>
            <w:t>ВТСА-80-16-2 № 180574</w:t>
          </w:r>
          <w:r w:rsidRPr="00DF68E6">
            <w:rPr>
              <w:i w:val="0"/>
              <w:iCs/>
              <w:sz w:val="28"/>
              <w:szCs w:val="28"/>
              <w:lang w:val="ru-RU"/>
            </w:rPr>
            <w:t>.</w:t>
          </w:r>
        </w:p>
      </w:tc>
    </w:tr>
  </w:tbl>
  <w:p w14:paraId="5F83B57E" w14:textId="77777777" w:rsidR="0098725C" w:rsidRPr="00AA5CEF" w:rsidRDefault="0098725C" w:rsidP="00AA5CEF">
    <w:pPr>
      <w:pStyle w:val="af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3EBE5" w14:textId="77777777" w:rsidR="008E420F" w:rsidRDefault="008E420F" w:rsidP="000A6DB5">
      <w:r>
        <w:separator/>
      </w:r>
    </w:p>
  </w:footnote>
  <w:footnote w:type="continuationSeparator" w:id="0">
    <w:p w14:paraId="0B4A0CEC" w14:textId="77777777" w:rsidR="008E420F" w:rsidRDefault="008E420F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3E4658D"/>
    <w:multiLevelType w:val="hybridMultilevel"/>
    <w:tmpl w:val="7040D46C"/>
    <w:lvl w:ilvl="0" w:tplc="4E2E9D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4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10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3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D53E42"/>
    <w:multiLevelType w:val="hybridMultilevel"/>
    <w:tmpl w:val="2E2E1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6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2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7F4313E7"/>
    <w:multiLevelType w:val="hybridMultilevel"/>
    <w:tmpl w:val="ACA0E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1"/>
  </w:num>
  <w:num w:numId="3">
    <w:abstractNumId w:val="12"/>
  </w:num>
  <w:num w:numId="4">
    <w:abstractNumId w:val="17"/>
  </w:num>
  <w:num w:numId="5">
    <w:abstractNumId w:val="9"/>
  </w:num>
  <w:num w:numId="6">
    <w:abstractNumId w:val="21"/>
  </w:num>
  <w:num w:numId="7">
    <w:abstractNumId w:val="18"/>
  </w:num>
  <w:num w:numId="8">
    <w:abstractNumId w:val="10"/>
  </w:num>
  <w:num w:numId="9">
    <w:abstractNumId w:val="23"/>
  </w:num>
  <w:num w:numId="10">
    <w:abstractNumId w:val="4"/>
  </w:num>
  <w:num w:numId="11">
    <w:abstractNumId w:val="8"/>
  </w:num>
  <w:num w:numId="12">
    <w:abstractNumId w:val="2"/>
  </w:num>
  <w:num w:numId="13">
    <w:abstractNumId w:val="6"/>
  </w:num>
  <w:num w:numId="14">
    <w:abstractNumId w:val="24"/>
  </w:num>
  <w:num w:numId="15">
    <w:abstractNumId w:val="19"/>
  </w:num>
  <w:num w:numId="16">
    <w:abstractNumId w:val="20"/>
  </w:num>
  <w:num w:numId="17">
    <w:abstractNumId w:val="13"/>
  </w:num>
  <w:num w:numId="18">
    <w:abstractNumId w:val="3"/>
  </w:num>
  <w:num w:numId="19">
    <w:abstractNumId w:val="15"/>
  </w:num>
  <w:num w:numId="20">
    <w:abstractNumId w:val="5"/>
  </w:num>
  <w:num w:numId="21">
    <w:abstractNumId w:val="7"/>
  </w:num>
  <w:num w:numId="22">
    <w:abstractNumId w:val="16"/>
  </w:num>
  <w:num w:numId="23">
    <w:abstractNumId w:val="1"/>
  </w:num>
  <w:num w:numId="24">
    <w:abstractNumId w:val="14"/>
  </w:num>
  <w:num w:numId="25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99"/>
    <w:rsid w:val="00000050"/>
    <w:rsid w:val="000064CB"/>
    <w:rsid w:val="00011540"/>
    <w:rsid w:val="00021F9A"/>
    <w:rsid w:val="00027966"/>
    <w:rsid w:val="0003180A"/>
    <w:rsid w:val="00043A16"/>
    <w:rsid w:val="000453A0"/>
    <w:rsid w:val="00047EDC"/>
    <w:rsid w:val="000538AE"/>
    <w:rsid w:val="00055FA1"/>
    <w:rsid w:val="00057941"/>
    <w:rsid w:val="00057FA3"/>
    <w:rsid w:val="00063544"/>
    <w:rsid w:val="00065527"/>
    <w:rsid w:val="000669CE"/>
    <w:rsid w:val="00066B31"/>
    <w:rsid w:val="0006705B"/>
    <w:rsid w:val="000670BC"/>
    <w:rsid w:val="000674C7"/>
    <w:rsid w:val="00067557"/>
    <w:rsid w:val="00074E98"/>
    <w:rsid w:val="000762C3"/>
    <w:rsid w:val="0008141C"/>
    <w:rsid w:val="00082B88"/>
    <w:rsid w:val="0009671E"/>
    <w:rsid w:val="000A3DE4"/>
    <w:rsid w:val="000A6DB5"/>
    <w:rsid w:val="000A6FC3"/>
    <w:rsid w:val="000A7029"/>
    <w:rsid w:val="000A7C53"/>
    <w:rsid w:val="000B1904"/>
    <w:rsid w:val="000B1E0C"/>
    <w:rsid w:val="000B4D29"/>
    <w:rsid w:val="000C504E"/>
    <w:rsid w:val="000D3556"/>
    <w:rsid w:val="000D5AF2"/>
    <w:rsid w:val="000D6D39"/>
    <w:rsid w:val="000E4E87"/>
    <w:rsid w:val="000E5166"/>
    <w:rsid w:val="000F2499"/>
    <w:rsid w:val="000F47F7"/>
    <w:rsid w:val="000F6DBF"/>
    <w:rsid w:val="000F7838"/>
    <w:rsid w:val="00107075"/>
    <w:rsid w:val="00107973"/>
    <w:rsid w:val="00121470"/>
    <w:rsid w:val="00123753"/>
    <w:rsid w:val="00125913"/>
    <w:rsid w:val="00133397"/>
    <w:rsid w:val="00143EC2"/>
    <w:rsid w:val="00146CC4"/>
    <w:rsid w:val="00154B96"/>
    <w:rsid w:val="00156595"/>
    <w:rsid w:val="0016030D"/>
    <w:rsid w:val="001603F3"/>
    <w:rsid w:val="00162210"/>
    <w:rsid w:val="0016251C"/>
    <w:rsid w:val="00164C98"/>
    <w:rsid w:val="0018288A"/>
    <w:rsid w:val="00184E6E"/>
    <w:rsid w:val="00192CE7"/>
    <w:rsid w:val="001939F6"/>
    <w:rsid w:val="001A29E3"/>
    <w:rsid w:val="001A3134"/>
    <w:rsid w:val="001A436B"/>
    <w:rsid w:val="001A7C0D"/>
    <w:rsid w:val="001B0CBB"/>
    <w:rsid w:val="001B1B21"/>
    <w:rsid w:val="001B1D9C"/>
    <w:rsid w:val="001C0130"/>
    <w:rsid w:val="001C2AE7"/>
    <w:rsid w:val="001C3473"/>
    <w:rsid w:val="001D0F89"/>
    <w:rsid w:val="001D497B"/>
    <w:rsid w:val="001D5F3D"/>
    <w:rsid w:val="001D7478"/>
    <w:rsid w:val="001F1FD9"/>
    <w:rsid w:val="001F2F4F"/>
    <w:rsid w:val="001F7400"/>
    <w:rsid w:val="00202118"/>
    <w:rsid w:val="00202344"/>
    <w:rsid w:val="002052AC"/>
    <w:rsid w:val="00206354"/>
    <w:rsid w:val="00211621"/>
    <w:rsid w:val="002120AE"/>
    <w:rsid w:val="00215B6D"/>
    <w:rsid w:val="00216D45"/>
    <w:rsid w:val="00221806"/>
    <w:rsid w:val="0022295F"/>
    <w:rsid w:val="00222F21"/>
    <w:rsid w:val="002230E8"/>
    <w:rsid w:val="00223993"/>
    <w:rsid w:val="00225A92"/>
    <w:rsid w:val="002311AF"/>
    <w:rsid w:val="0023359A"/>
    <w:rsid w:val="00233739"/>
    <w:rsid w:val="002347A6"/>
    <w:rsid w:val="00236187"/>
    <w:rsid w:val="00246215"/>
    <w:rsid w:val="00246949"/>
    <w:rsid w:val="00250751"/>
    <w:rsid w:val="00251E7A"/>
    <w:rsid w:val="00255828"/>
    <w:rsid w:val="002574B2"/>
    <w:rsid w:val="002623E7"/>
    <w:rsid w:val="00262E5D"/>
    <w:rsid w:val="00270AD6"/>
    <w:rsid w:val="00281044"/>
    <w:rsid w:val="002815AD"/>
    <w:rsid w:val="00291645"/>
    <w:rsid w:val="002922F5"/>
    <w:rsid w:val="0029441E"/>
    <w:rsid w:val="0029640C"/>
    <w:rsid w:val="00296E17"/>
    <w:rsid w:val="00297E5C"/>
    <w:rsid w:val="00297FEA"/>
    <w:rsid w:val="002B3699"/>
    <w:rsid w:val="002B5D02"/>
    <w:rsid w:val="002B7A61"/>
    <w:rsid w:val="002C2620"/>
    <w:rsid w:val="002C31CE"/>
    <w:rsid w:val="002C4465"/>
    <w:rsid w:val="002C630C"/>
    <w:rsid w:val="002D2A57"/>
    <w:rsid w:val="002D456F"/>
    <w:rsid w:val="002D59A4"/>
    <w:rsid w:val="002E301F"/>
    <w:rsid w:val="002E72B2"/>
    <w:rsid w:val="002F255C"/>
    <w:rsid w:val="002F4490"/>
    <w:rsid w:val="00300243"/>
    <w:rsid w:val="003027FF"/>
    <w:rsid w:val="00304D9F"/>
    <w:rsid w:val="0031142F"/>
    <w:rsid w:val="00315FF5"/>
    <w:rsid w:val="003164F1"/>
    <w:rsid w:val="00322549"/>
    <w:rsid w:val="003265D2"/>
    <w:rsid w:val="00327129"/>
    <w:rsid w:val="00327FCA"/>
    <w:rsid w:val="00330879"/>
    <w:rsid w:val="00330E55"/>
    <w:rsid w:val="00333425"/>
    <w:rsid w:val="00333CBD"/>
    <w:rsid w:val="00333D0E"/>
    <w:rsid w:val="00335B97"/>
    <w:rsid w:val="00341DA7"/>
    <w:rsid w:val="003477D5"/>
    <w:rsid w:val="0035060F"/>
    <w:rsid w:val="00354F39"/>
    <w:rsid w:val="00357AE8"/>
    <w:rsid w:val="003616F2"/>
    <w:rsid w:val="003659B2"/>
    <w:rsid w:val="0036728F"/>
    <w:rsid w:val="003715DD"/>
    <w:rsid w:val="00372506"/>
    <w:rsid w:val="0037405E"/>
    <w:rsid w:val="003803A8"/>
    <w:rsid w:val="00383F32"/>
    <w:rsid w:val="00386CB0"/>
    <w:rsid w:val="00387286"/>
    <w:rsid w:val="003978A5"/>
    <w:rsid w:val="00397A21"/>
    <w:rsid w:val="003A5237"/>
    <w:rsid w:val="003A7038"/>
    <w:rsid w:val="003A7D04"/>
    <w:rsid w:val="003B6B54"/>
    <w:rsid w:val="003C4583"/>
    <w:rsid w:val="003C5ACC"/>
    <w:rsid w:val="003C6339"/>
    <w:rsid w:val="003C7920"/>
    <w:rsid w:val="003D18A5"/>
    <w:rsid w:val="003D3D2C"/>
    <w:rsid w:val="003E0B0E"/>
    <w:rsid w:val="003E49FA"/>
    <w:rsid w:val="003E4D0A"/>
    <w:rsid w:val="003E53BA"/>
    <w:rsid w:val="00405AC4"/>
    <w:rsid w:val="00411E77"/>
    <w:rsid w:val="004155DF"/>
    <w:rsid w:val="00416CFB"/>
    <w:rsid w:val="004172BB"/>
    <w:rsid w:val="00417F15"/>
    <w:rsid w:val="004213C5"/>
    <w:rsid w:val="0042221F"/>
    <w:rsid w:val="00423F6A"/>
    <w:rsid w:val="00433196"/>
    <w:rsid w:val="0043428C"/>
    <w:rsid w:val="00441316"/>
    <w:rsid w:val="004454B6"/>
    <w:rsid w:val="004522C2"/>
    <w:rsid w:val="004558E2"/>
    <w:rsid w:val="00470C50"/>
    <w:rsid w:val="00472C8A"/>
    <w:rsid w:val="00473DAD"/>
    <w:rsid w:val="00477CC6"/>
    <w:rsid w:val="00480F59"/>
    <w:rsid w:val="00497337"/>
    <w:rsid w:val="004A232E"/>
    <w:rsid w:val="004B703E"/>
    <w:rsid w:val="004B7A6E"/>
    <w:rsid w:val="004D1EEE"/>
    <w:rsid w:val="004D39EA"/>
    <w:rsid w:val="004D7134"/>
    <w:rsid w:val="004E2D73"/>
    <w:rsid w:val="004F7F68"/>
    <w:rsid w:val="00500679"/>
    <w:rsid w:val="005062B0"/>
    <w:rsid w:val="00527FD5"/>
    <w:rsid w:val="0053467F"/>
    <w:rsid w:val="00534ED0"/>
    <w:rsid w:val="00540CBC"/>
    <w:rsid w:val="0054606C"/>
    <w:rsid w:val="00547DB7"/>
    <w:rsid w:val="00553936"/>
    <w:rsid w:val="00557429"/>
    <w:rsid w:val="00564F3A"/>
    <w:rsid w:val="005664F0"/>
    <w:rsid w:val="0057000F"/>
    <w:rsid w:val="00572213"/>
    <w:rsid w:val="00574233"/>
    <w:rsid w:val="0057511E"/>
    <w:rsid w:val="005842F1"/>
    <w:rsid w:val="005863E0"/>
    <w:rsid w:val="00586865"/>
    <w:rsid w:val="00594346"/>
    <w:rsid w:val="005946E0"/>
    <w:rsid w:val="005A3A4E"/>
    <w:rsid w:val="005A3A67"/>
    <w:rsid w:val="005A3C7D"/>
    <w:rsid w:val="005B3F22"/>
    <w:rsid w:val="005B5648"/>
    <w:rsid w:val="005B5A10"/>
    <w:rsid w:val="005B5DF9"/>
    <w:rsid w:val="005D1F87"/>
    <w:rsid w:val="005E5548"/>
    <w:rsid w:val="005F5F5F"/>
    <w:rsid w:val="005F6EE6"/>
    <w:rsid w:val="006119EC"/>
    <w:rsid w:val="006123CC"/>
    <w:rsid w:val="006146D3"/>
    <w:rsid w:val="00615B87"/>
    <w:rsid w:val="00617812"/>
    <w:rsid w:val="006218C6"/>
    <w:rsid w:val="00623877"/>
    <w:rsid w:val="00632589"/>
    <w:rsid w:val="00635937"/>
    <w:rsid w:val="00645679"/>
    <w:rsid w:val="006600FD"/>
    <w:rsid w:val="0066219F"/>
    <w:rsid w:val="00664C81"/>
    <w:rsid w:val="00665EF3"/>
    <w:rsid w:val="0067029B"/>
    <w:rsid w:val="00680BAD"/>
    <w:rsid w:val="0068111D"/>
    <w:rsid w:val="00682DA8"/>
    <w:rsid w:val="00691B51"/>
    <w:rsid w:val="00692CC1"/>
    <w:rsid w:val="00695D15"/>
    <w:rsid w:val="006A13CF"/>
    <w:rsid w:val="006B11EC"/>
    <w:rsid w:val="006B17D1"/>
    <w:rsid w:val="006B4C9B"/>
    <w:rsid w:val="006C0471"/>
    <w:rsid w:val="006C185E"/>
    <w:rsid w:val="006C5E0C"/>
    <w:rsid w:val="006C7755"/>
    <w:rsid w:val="006E0C81"/>
    <w:rsid w:val="006E2A80"/>
    <w:rsid w:val="006E49E5"/>
    <w:rsid w:val="006E5D1A"/>
    <w:rsid w:val="006E764F"/>
    <w:rsid w:val="006E7B9D"/>
    <w:rsid w:val="006F3179"/>
    <w:rsid w:val="006F4765"/>
    <w:rsid w:val="006F48A5"/>
    <w:rsid w:val="0070025E"/>
    <w:rsid w:val="0070562B"/>
    <w:rsid w:val="0071110D"/>
    <w:rsid w:val="007238EC"/>
    <w:rsid w:val="00724F94"/>
    <w:rsid w:val="00730435"/>
    <w:rsid w:val="0073108D"/>
    <w:rsid w:val="00731907"/>
    <w:rsid w:val="007376BB"/>
    <w:rsid w:val="00744B8F"/>
    <w:rsid w:val="0075079E"/>
    <w:rsid w:val="00754A5C"/>
    <w:rsid w:val="00755B3F"/>
    <w:rsid w:val="0076208E"/>
    <w:rsid w:val="00774CBE"/>
    <w:rsid w:val="00782F76"/>
    <w:rsid w:val="00784B8C"/>
    <w:rsid w:val="00785FA6"/>
    <w:rsid w:val="00786BAE"/>
    <w:rsid w:val="00787A7D"/>
    <w:rsid w:val="007920A9"/>
    <w:rsid w:val="007A248C"/>
    <w:rsid w:val="007A32A3"/>
    <w:rsid w:val="007A5EFE"/>
    <w:rsid w:val="007B13AA"/>
    <w:rsid w:val="007B18B8"/>
    <w:rsid w:val="007B2F8A"/>
    <w:rsid w:val="007B30BB"/>
    <w:rsid w:val="007B423A"/>
    <w:rsid w:val="007B4870"/>
    <w:rsid w:val="007C5623"/>
    <w:rsid w:val="007D6DA5"/>
    <w:rsid w:val="007D7AA2"/>
    <w:rsid w:val="007E1879"/>
    <w:rsid w:val="007F55F4"/>
    <w:rsid w:val="007F6A83"/>
    <w:rsid w:val="007F78BA"/>
    <w:rsid w:val="00802279"/>
    <w:rsid w:val="00811160"/>
    <w:rsid w:val="008115F7"/>
    <w:rsid w:val="00813465"/>
    <w:rsid w:val="0081635B"/>
    <w:rsid w:val="008201C5"/>
    <w:rsid w:val="008248C4"/>
    <w:rsid w:val="008313A4"/>
    <w:rsid w:val="00837862"/>
    <w:rsid w:val="0084295C"/>
    <w:rsid w:val="00842CA0"/>
    <w:rsid w:val="00842DB1"/>
    <w:rsid w:val="00843B2F"/>
    <w:rsid w:val="00847071"/>
    <w:rsid w:val="0085171B"/>
    <w:rsid w:val="008703A2"/>
    <w:rsid w:val="00872EED"/>
    <w:rsid w:val="00880590"/>
    <w:rsid w:val="0088270A"/>
    <w:rsid w:val="00890C3F"/>
    <w:rsid w:val="00897519"/>
    <w:rsid w:val="008A6990"/>
    <w:rsid w:val="008A6A1D"/>
    <w:rsid w:val="008B0F51"/>
    <w:rsid w:val="008B362B"/>
    <w:rsid w:val="008B50F4"/>
    <w:rsid w:val="008B5211"/>
    <w:rsid w:val="008B6A10"/>
    <w:rsid w:val="008B7943"/>
    <w:rsid w:val="008C2874"/>
    <w:rsid w:val="008C3709"/>
    <w:rsid w:val="008C66E7"/>
    <w:rsid w:val="008C7EE1"/>
    <w:rsid w:val="008D0D47"/>
    <w:rsid w:val="008D2083"/>
    <w:rsid w:val="008D61EF"/>
    <w:rsid w:val="008E420F"/>
    <w:rsid w:val="008E5E3D"/>
    <w:rsid w:val="008E67EA"/>
    <w:rsid w:val="00907891"/>
    <w:rsid w:val="009120DC"/>
    <w:rsid w:val="0091215E"/>
    <w:rsid w:val="00912891"/>
    <w:rsid w:val="0091558D"/>
    <w:rsid w:val="009218CB"/>
    <w:rsid w:val="00921F1C"/>
    <w:rsid w:val="00922FCC"/>
    <w:rsid w:val="00926C71"/>
    <w:rsid w:val="00926ED5"/>
    <w:rsid w:val="0093054A"/>
    <w:rsid w:val="00932C7B"/>
    <w:rsid w:val="0093517A"/>
    <w:rsid w:val="0094010C"/>
    <w:rsid w:val="00940C66"/>
    <w:rsid w:val="00940F68"/>
    <w:rsid w:val="009419FE"/>
    <w:rsid w:val="00944A0A"/>
    <w:rsid w:val="00944E14"/>
    <w:rsid w:val="00952030"/>
    <w:rsid w:val="0095461C"/>
    <w:rsid w:val="0095561B"/>
    <w:rsid w:val="0095596E"/>
    <w:rsid w:val="009651FF"/>
    <w:rsid w:val="0096554A"/>
    <w:rsid w:val="00967646"/>
    <w:rsid w:val="009746F2"/>
    <w:rsid w:val="009768A7"/>
    <w:rsid w:val="009772CC"/>
    <w:rsid w:val="00980754"/>
    <w:rsid w:val="009838E8"/>
    <w:rsid w:val="0098392E"/>
    <w:rsid w:val="00984050"/>
    <w:rsid w:val="0098725C"/>
    <w:rsid w:val="009903C0"/>
    <w:rsid w:val="00990F70"/>
    <w:rsid w:val="00994A65"/>
    <w:rsid w:val="009971CF"/>
    <w:rsid w:val="009A0A59"/>
    <w:rsid w:val="009A5E95"/>
    <w:rsid w:val="009A71BB"/>
    <w:rsid w:val="009B210B"/>
    <w:rsid w:val="009B3485"/>
    <w:rsid w:val="009C1256"/>
    <w:rsid w:val="009C5145"/>
    <w:rsid w:val="009C630A"/>
    <w:rsid w:val="009D195B"/>
    <w:rsid w:val="009D6F99"/>
    <w:rsid w:val="009E1FA2"/>
    <w:rsid w:val="009E2D7E"/>
    <w:rsid w:val="009E4FDF"/>
    <w:rsid w:val="009F018A"/>
    <w:rsid w:val="009F2F2E"/>
    <w:rsid w:val="009F57C7"/>
    <w:rsid w:val="00A0736D"/>
    <w:rsid w:val="00A120A0"/>
    <w:rsid w:val="00A178D7"/>
    <w:rsid w:val="00A17B3E"/>
    <w:rsid w:val="00A2282E"/>
    <w:rsid w:val="00A26ABF"/>
    <w:rsid w:val="00A345EA"/>
    <w:rsid w:val="00A3692E"/>
    <w:rsid w:val="00A45912"/>
    <w:rsid w:val="00A47A3B"/>
    <w:rsid w:val="00A47EE5"/>
    <w:rsid w:val="00A5555C"/>
    <w:rsid w:val="00A55B50"/>
    <w:rsid w:val="00A65F65"/>
    <w:rsid w:val="00A70578"/>
    <w:rsid w:val="00A727DB"/>
    <w:rsid w:val="00A73129"/>
    <w:rsid w:val="00A746F2"/>
    <w:rsid w:val="00A77C63"/>
    <w:rsid w:val="00A80AFE"/>
    <w:rsid w:val="00A93BD8"/>
    <w:rsid w:val="00A956B4"/>
    <w:rsid w:val="00AA0874"/>
    <w:rsid w:val="00AA1FEA"/>
    <w:rsid w:val="00AA50AF"/>
    <w:rsid w:val="00AA5CEF"/>
    <w:rsid w:val="00AA66F4"/>
    <w:rsid w:val="00AB5891"/>
    <w:rsid w:val="00AB6E7B"/>
    <w:rsid w:val="00AB7B7F"/>
    <w:rsid w:val="00AC2201"/>
    <w:rsid w:val="00AC33AD"/>
    <w:rsid w:val="00AC6206"/>
    <w:rsid w:val="00AC78ED"/>
    <w:rsid w:val="00AD699E"/>
    <w:rsid w:val="00AE03F5"/>
    <w:rsid w:val="00AE2091"/>
    <w:rsid w:val="00AF566C"/>
    <w:rsid w:val="00AF5F70"/>
    <w:rsid w:val="00B06770"/>
    <w:rsid w:val="00B07A7F"/>
    <w:rsid w:val="00B12673"/>
    <w:rsid w:val="00B14C42"/>
    <w:rsid w:val="00B20081"/>
    <w:rsid w:val="00B23A80"/>
    <w:rsid w:val="00B23AAD"/>
    <w:rsid w:val="00B26ACC"/>
    <w:rsid w:val="00B323E9"/>
    <w:rsid w:val="00B33875"/>
    <w:rsid w:val="00B33A31"/>
    <w:rsid w:val="00B34525"/>
    <w:rsid w:val="00B40BB5"/>
    <w:rsid w:val="00B40F5F"/>
    <w:rsid w:val="00B46810"/>
    <w:rsid w:val="00B5053D"/>
    <w:rsid w:val="00B5389B"/>
    <w:rsid w:val="00B54F8F"/>
    <w:rsid w:val="00B60040"/>
    <w:rsid w:val="00B65365"/>
    <w:rsid w:val="00B66C96"/>
    <w:rsid w:val="00B8576D"/>
    <w:rsid w:val="00B90916"/>
    <w:rsid w:val="00B920E2"/>
    <w:rsid w:val="00B97AFB"/>
    <w:rsid w:val="00BA287E"/>
    <w:rsid w:val="00BA2C79"/>
    <w:rsid w:val="00BA2DBB"/>
    <w:rsid w:val="00BA53B8"/>
    <w:rsid w:val="00BA7736"/>
    <w:rsid w:val="00BB2121"/>
    <w:rsid w:val="00BB2122"/>
    <w:rsid w:val="00BB2696"/>
    <w:rsid w:val="00BB3620"/>
    <w:rsid w:val="00BB3837"/>
    <w:rsid w:val="00BB3F3F"/>
    <w:rsid w:val="00BC2753"/>
    <w:rsid w:val="00BC32F0"/>
    <w:rsid w:val="00BC7C03"/>
    <w:rsid w:val="00BD2367"/>
    <w:rsid w:val="00BD3AB0"/>
    <w:rsid w:val="00BD534D"/>
    <w:rsid w:val="00BD6BF0"/>
    <w:rsid w:val="00BD7E57"/>
    <w:rsid w:val="00BE1F6B"/>
    <w:rsid w:val="00BE2264"/>
    <w:rsid w:val="00BE2A7C"/>
    <w:rsid w:val="00BE37E4"/>
    <w:rsid w:val="00BF55DB"/>
    <w:rsid w:val="00BF73DF"/>
    <w:rsid w:val="00BF7F13"/>
    <w:rsid w:val="00C00A5B"/>
    <w:rsid w:val="00C0435B"/>
    <w:rsid w:val="00C05502"/>
    <w:rsid w:val="00C120C9"/>
    <w:rsid w:val="00C13C79"/>
    <w:rsid w:val="00C213A1"/>
    <w:rsid w:val="00C25F1B"/>
    <w:rsid w:val="00C37FCB"/>
    <w:rsid w:val="00C4386A"/>
    <w:rsid w:val="00C45A58"/>
    <w:rsid w:val="00C504CA"/>
    <w:rsid w:val="00C54310"/>
    <w:rsid w:val="00C55180"/>
    <w:rsid w:val="00C61692"/>
    <w:rsid w:val="00C64456"/>
    <w:rsid w:val="00C6576E"/>
    <w:rsid w:val="00C7032B"/>
    <w:rsid w:val="00C72FB2"/>
    <w:rsid w:val="00C81754"/>
    <w:rsid w:val="00C8347D"/>
    <w:rsid w:val="00C8378B"/>
    <w:rsid w:val="00C8572A"/>
    <w:rsid w:val="00C862FC"/>
    <w:rsid w:val="00C86F76"/>
    <w:rsid w:val="00C87BA9"/>
    <w:rsid w:val="00C90DAC"/>
    <w:rsid w:val="00C92712"/>
    <w:rsid w:val="00C94DD3"/>
    <w:rsid w:val="00C95C3B"/>
    <w:rsid w:val="00C961F0"/>
    <w:rsid w:val="00CA2FB8"/>
    <w:rsid w:val="00CA3A28"/>
    <w:rsid w:val="00CA4834"/>
    <w:rsid w:val="00CA57DC"/>
    <w:rsid w:val="00CA6EB2"/>
    <w:rsid w:val="00CB15C7"/>
    <w:rsid w:val="00CB219D"/>
    <w:rsid w:val="00CB4435"/>
    <w:rsid w:val="00CC0314"/>
    <w:rsid w:val="00CC6A2C"/>
    <w:rsid w:val="00CC6B7B"/>
    <w:rsid w:val="00CD19CE"/>
    <w:rsid w:val="00CD431A"/>
    <w:rsid w:val="00CE14AA"/>
    <w:rsid w:val="00CE76F5"/>
    <w:rsid w:val="00CF1D22"/>
    <w:rsid w:val="00CF352B"/>
    <w:rsid w:val="00D04D4A"/>
    <w:rsid w:val="00D05262"/>
    <w:rsid w:val="00D1344A"/>
    <w:rsid w:val="00D15B57"/>
    <w:rsid w:val="00D1724B"/>
    <w:rsid w:val="00D25D62"/>
    <w:rsid w:val="00D41918"/>
    <w:rsid w:val="00D41A47"/>
    <w:rsid w:val="00D4223A"/>
    <w:rsid w:val="00D4532F"/>
    <w:rsid w:val="00D47770"/>
    <w:rsid w:val="00D5077D"/>
    <w:rsid w:val="00D55216"/>
    <w:rsid w:val="00D57CFD"/>
    <w:rsid w:val="00D62277"/>
    <w:rsid w:val="00D63482"/>
    <w:rsid w:val="00D648FD"/>
    <w:rsid w:val="00D65476"/>
    <w:rsid w:val="00D66A4A"/>
    <w:rsid w:val="00D71CDE"/>
    <w:rsid w:val="00D7396A"/>
    <w:rsid w:val="00D804CE"/>
    <w:rsid w:val="00D81A89"/>
    <w:rsid w:val="00D84301"/>
    <w:rsid w:val="00D87892"/>
    <w:rsid w:val="00D92F33"/>
    <w:rsid w:val="00D9449B"/>
    <w:rsid w:val="00D96CF6"/>
    <w:rsid w:val="00DA4EC4"/>
    <w:rsid w:val="00DB6F4F"/>
    <w:rsid w:val="00DC459D"/>
    <w:rsid w:val="00DC49D7"/>
    <w:rsid w:val="00DE16BA"/>
    <w:rsid w:val="00DE3CF1"/>
    <w:rsid w:val="00DE6544"/>
    <w:rsid w:val="00DF3791"/>
    <w:rsid w:val="00DF450B"/>
    <w:rsid w:val="00DF68E6"/>
    <w:rsid w:val="00DF7F17"/>
    <w:rsid w:val="00E01F7E"/>
    <w:rsid w:val="00E0371B"/>
    <w:rsid w:val="00E0437B"/>
    <w:rsid w:val="00E10455"/>
    <w:rsid w:val="00E10A7F"/>
    <w:rsid w:val="00E119D4"/>
    <w:rsid w:val="00E1215A"/>
    <w:rsid w:val="00E151C6"/>
    <w:rsid w:val="00E17BCA"/>
    <w:rsid w:val="00E22772"/>
    <w:rsid w:val="00E24AA1"/>
    <w:rsid w:val="00E3123E"/>
    <w:rsid w:val="00E3470D"/>
    <w:rsid w:val="00E36612"/>
    <w:rsid w:val="00E42D62"/>
    <w:rsid w:val="00E438AA"/>
    <w:rsid w:val="00E52259"/>
    <w:rsid w:val="00E60533"/>
    <w:rsid w:val="00E71602"/>
    <w:rsid w:val="00E744F0"/>
    <w:rsid w:val="00E91189"/>
    <w:rsid w:val="00E93803"/>
    <w:rsid w:val="00E95D8E"/>
    <w:rsid w:val="00EB30E4"/>
    <w:rsid w:val="00EB61D1"/>
    <w:rsid w:val="00EB6E39"/>
    <w:rsid w:val="00EC10F2"/>
    <w:rsid w:val="00EC2181"/>
    <w:rsid w:val="00EC5F17"/>
    <w:rsid w:val="00ED27B6"/>
    <w:rsid w:val="00ED29A3"/>
    <w:rsid w:val="00ED3287"/>
    <w:rsid w:val="00ED3EA5"/>
    <w:rsid w:val="00ED48E5"/>
    <w:rsid w:val="00EE0B50"/>
    <w:rsid w:val="00EE0DD4"/>
    <w:rsid w:val="00EE7B06"/>
    <w:rsid w:val="00EF6556"/>
    <w:rsid w:val="00EF6941"/>
    <w:rsid w:val="00F02B1F"/>
    <w:rsid w:val="00F03367"/>
    <w:rsid w:val="00F03A83"/>
    <w:rsid w:val="00F04078"/>
    <w:rsid w:val="00F0687F"/>
    <w:rsid w:val="00F2429B"/>
    <w:rsid w:val="00F2485C"/>
    <w:rsid w:val="00F316CD"/>
    <w:rsid w:val="00F32169"/>
    <w:rsid w:val="00F33781"/>
    <w:rsid w:val="00F3484D"/>
    <w:rsid w:val="00F458BF"/>
    <w:rsid w:val="00F5410A"/>
    <w:rsid w:val="00F55E0D"/>
    <w:rsid w:val="00F60329"/>
    <w:rsid w:val="00F61696"/>
    <w:rsid w:val="00F6431A"/>
    <w:rsid w:val="00F671DF"/>
    <w:rsid w:val="00F67892"/>
    <w:rsid w:val="00F7004F"/>
    <w:rsid w:val="00F778A0"/>
    <w:rsid w:val="00F8269E"/>
    <w:rsid w:val="00F82D75"/>
    <w:rsid w:val="00F91226"/>
    <w:rsid w:val="00F91869"/>
    <w:rsid w:val="00F93548"/>
    <w:rsid w:val="00F94EF3"/>
    <w:rsid w:val="00F95157"/>
    <w:rsid w:val="00F95DDB"/>
    <w:rsid w:val="00F970B3"/>
    <w:rsid w:val="00FA4295"/>
    <w:rsid w:val="00FA5682"/>
    <w:rsid w:val="00FA7DA2"/>
    <w:rsid w:val="00FB3527"/>
    <w:rsid w:val="00FC28D1"/>
    <w:rsid w:val="00FD189A"/>
    <w:rsid w:val="00FD208F"/>
    <w:rsid w:val="00FD6498"/>
    <w:rsid w:val="00FE0EEB"/>
    <w:rsid w:val="00FE3268"/>
    <w:rsid w:val="00FE4A28"/>
    <w:rsid w:val="00FE52AF"/>
    <w:rsid w:val="00FE54E9"/>
    <w:rsid w:val="00FE5C9A"/>
    <w:rsid w:val="00FE6E83"/>
    <w:rsid w:val="00FE7AD8"/>
    <w:rsid w:val="00FF0CF3"/>
    <w:rsid w:val="00FF22A3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9044346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qFormat/>
    <w:rsid w:val="002347A6"/>
    <w:rPr>
      <w:i/>
      <w:lang w:val="de-DE"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"/>
    <w:basedOn w:val="a7"/>
    <w:link w:val="af4"/>
    <w:uiPriority w:val="1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"/>
    <w:basedOn w:val="a8"/>
    <w:link w:val="af3"/>
    <w:uiPriority w:val="1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uiPriority w:val="5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  <w:lang w:val="ru-RU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  <w:style w:type="character" w:customStyle="1" w:styleId="FontStyle43">
    <w:name w:val="Font Style43"/>
    <w:basedOn w:val="a8"/>
    <w:uiPriority w:val="99"/>
    <w:rsid w:val="00DF68E6"/>
    <w:rPr>
      <w:rFonts w:ascii="Times New Roman" w:hAnsi="Times New Roman" w:cs="Times New Roman"/>
      <w:sz w:val="22"/>
      <w:szCs w:val="22"/>
    </w:rPr>
  </w:style>
  <w:style w:type="character" w:customStyle="1" w:styleId="CharStyle16">
    <w:name w:val="CharStyle16"/>
    <w:basedOn w:val="a8"/>
    <w:rsid w:val="00BA2C79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0"/>
      <w:szCs w:val="20"/>
    </w:rPr>
  </w:style>
  <w:style w:type="paragraph" w:customStyle="1" w:styleId="Style207">
    <w:name w:val="Style207"/>
    <w:basedOn w:val="a7"/>
    <w:rsid w:val="00BA2C79"/>
    <w:rPr>
      <w:i w:val="0"/>
      <w:lang w:val="ru-RU"/>
    </w:rPr>
  </w:style>
  <w:style w:type="paragraph" w:customStyle="1" w:styleId="Style22">
    <w:name w:val="Style22"/>
    <w:basedOn w:val="a7"/>
    <w:uiPriority w:val="99"/>
    <w:rsid w:val="004172BB"/>
    <w:pPr>
      <w:widowControl w:val="0"/>
      <w:autoSpaceDE w:val="0"/>
      <w:autoSpaceDN w:val="0"/>
      <w:adjustRightInd w:val="0"/>
      <w:spacing w:line="267" w:lineRule="exact"/>
    </w:pPr>
    <w:rPr>
      <w:rFonts w:ascii="Bookman Old Style" w:eastAsiaTheme="minorEastAsia" w:hAnsi="Bookman Old Style" w:cstheme="minorBidi"/>
      <w:i w:val="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EAE0B9-8E4E-40CC-ABE6-0D65286E4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578</TotalTime>
  <Pages>6</Pages>
  <Words>1264</Words>
  <Characters>9109</Characters>
  <Application>Microsoft Office Word</Application>
  <DocSecurity>0</DocSecurity>
  <Lines>75</Lines>
  <Paragraphs>20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10353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Белов Артем Владимирович</cp:lastModifiedBy>
  <cp:revision>19</cp:revision>
  <cp:lastPrinted>2026-02-18T06:11:00Z</cp:lastPrinted>
  <dcterms:created xsi:type="dcterms:W3CDTF">2025-03-29T02:01:00Z</dcterms:created>
  <dcterms:modified xsi:type="dcterms:W3CDTF">2026-03-02T07:33:00Z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